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D7" w:rsidRPr="001D21BB" w:rsidRDefault="00487FD7" w:rsidP="00487FD7">
      <w:pPr>
        <w:spacing w:after="0"/>
        <w:jc w:val="center"/>
        <w:rPr>
          <w:b/>
          <w:sz w:val="24"/>
        </w:rPr>
      </w:pPr>
      <w:r w:rsidRPr="001D21BB">
        <w:rPr>
          <w:b/>
          <w:sz w:val="24"/>
        </w:rPr>
        <w:t>Class: VIII</w:t>
      </w:r>
    </w:p>
    <w:p w:rsidR="005B284B" w:rsidRDefault="005B284B" w:rsidP="00487FD7">
      <w:pPr>
        <w:spacing w:after="0"/>
        <w:jc w:val="center"/>
        <w:rPr>
          <w:b/>
          <w:sz w:val="24"/>
        </w:rPr>
      </w:pPr>
      <w:r w:rsidRPr="001D21BB">
        <w:rPr>
          <w:b/>
          <w:sz w:val="24"/>
        </w:rPr>
        <w:t>Mathematics</w:t>
      </w:r>
    </w:p>
    <w:p w:rsidR="00487FD7" w:rsidRPr="001D21BB" w:rsidRDefault="00487FD7" w:rsidP="00487FD7">
      <w:pPr>
        <w:spacing w:after="0"/>
        <w:jc w:val="center"/>
        <w:rPr>
          <w:b/>
          <w:sz w:val="24"/>
        </w:rPr>
      </w:pPr>
    </w:p>
    <w:p w:rsidR="005B284B" w:rsidRPr="00543980" w:rsidRDefault="0023739E">
      <w:pPr>
        <w:rPr>
          <w:b/>
          <w:sz w:val="28"/>
        </w:rPr>
      </w:pPr>
      <w:r w:rsidRPr="00543980">
        <w:rPr>
          <w:b/>
          <w:sz w:val="28"/>
        </w:rPr>
        <w:t>Chapter-3</w:t>
      </w:r>
      <w:r w:rsidR="001D21BB" w:rsidRPr="00543980">
        <w:rPr>
          <w:b/>
          <w:sz w:val="28"/>
        </w:rPr>
        <w:t>/Topics/</w:t>
      </w:r>
      <w:r w:rsidR="005B284B" w:rsidRPr="00543980">
        <w:rPr>
          <w:b/>
          <w:sz w:val="28"/>
        </w:rPr>
        <w:t xml:space="preserve"> Exponents and radicals</w:t>
      </w:r>
      <w:r w:rsidR="00404832" w:rsidRPr="00543980">
        <w:rPr>
          <w:b/>
          <w:sz w:val="28"/>
        </w:rPr>
        <w:t xml:space="preserve"> </w:t>
      </w:r>
    </w:p>
    <w:p w:rsidR="00404832" w:rsidRPr="00396E56" w:rsidRDefault="00604D38" w:rsidP="00396E56">
      <w:pPr>
        <w:ind w:left="2865" w:hanging="2865"/>
      </w:pPr>
      <w:r w:rsidRPr="001D21BB">
        <w:rPr>
          <w:b/>
        </w:rPr>
        <w:t>Exponent:</w:t>
      </w:r>
      <w:r>
        <w:t xml:space="preserve"> </w:t>
      </w:r>
      <w:r>
        <w:tab/>
      </w:r>
      <w:r w:rsidR="00396E56">
        <w:t xml:space="preserve"> </w:t>
      </w:r>
      <w:r>
        <w:t xml:space="preserve">It represents as power of </w:t>
      </w:r>
      <w:r w:rsidR="00BA37DE">
        <w:t xml:space="preserve">number (we multiply 2 by 5 times, we can express </w:t>
      </w:r>
      <w:r w:rsidR="00396E56">
        <w:t xml:space="preserve">                                                          </w:t>
      </w:r>
      <w:r w:rsidR="00BA37DE">
        <w:t>as2x2x2x2x2=2</w:t>
      </w:r>
      <w:r w:rsidR="00BA37DE" w:rsidRPr="00BA37DE">
        <w:rPr>
          <w:vertAlign w:val="superscript"/>
        </w:rPr>
        <w:t>5</w:t>
      </w:r>
      <w:proofErr w:type="gramStart"/>
      <w:r w:rsidR="00396E56">
        <w:t>)  5</w:t>
      </w:r>
      <w:proofErr w:type="gramEnd"/>
      <w:r w:rsidR="00396E56">
        <w:t xml:space="preserve"> is the exponent.</w:t>
      </w:r>
    </w:p>
    <w:p w:rsidR="00604D38" w:rsidRDefault="00604D38">
      <w:r w:rsidRPr="001D21BB">
        <w:rPr>
          <w:b/>
        </w:rPr>
        <w:t>Zero exponent:</w:t>
      </w:r>
      <w:r>
        <w:tab/>
        <w:t xml:space="preserve"> </w:t>
      </w:r>
      <w:r>
        <w:tab/>
      </w:r>
      <w:r>
        <w:tab/>
        <w:t>For any non-zero rational number a, we define a</w:t>
      </w:r>
      <w:r w:rsidRPr="00604D38">
        <w:rPr>
          <w:vertAlign w:val="superscript"/>
        </w:rPr>
        <w:t>0</w:t>
      </w:r>
      <w:r>
        <w:t>=1.</w:t>
      </w:r>
    </w:p>
    <w:p w:rsidR="00604D38" w:rsidRDefault="00604D38">
      <w:r w:rsidRPr="001D21BB">
        <w:rPr>
          <w:b/>
        </w:rPr>
        <w:t>Negative integral exponent</w:t>
      </w:r>
      <w:r>
        <w:t>:</w:t>
      </w:r>
      <w:r>
        <w:tab/>
        <w:t>Let a be any non-zero rational number and n be a positive integer, then we define a</w:t>
      </w:r>
      <w:r>
        <w:rPr>
          <w:sz w:val="24"/>
          <w:vertAlign w:val="superscript"/>
        </w:rPr>
        <w:t>-</w:t>
      </w:r>
      <w:r w:rsidRPr="00604D38">
        <w:rPr>
          <w:sz w:val="24"/>
          <w:vertAlign w:val="superscript"/>
        </w:rPr>
        <w:t>n</w:t>
      </w:r>
      <w:r>
        <w:t>=</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n</m:t>
                </m:r>
              </m:sup>
            </m:sSup>
          </m:den>
        </m:f>
      </m:oMath>
    </w:p>
    <w:p w:rsidR="005B284B" w:rsidRDefault="00604D38">
      <w:r w:rsidRPr="001D21BB">
        <w:rPr>
          <w:b/>
        </w:rPr>
        <w:t>Laws of exponents</w:t>
      </w:r>
      <w:r>
        <w:tab/>
      </w:r>
      <w:r>
        <w:tab/>
        <w:t xml:space="preserve">Let a and b any two rational numbers and let m and n be </w:t>
      </w:r>
      <w:proofErr w:type="gramStart"/>
      <w:r>
        <w:t>integers ,</w:t>
      </w:r>
      <w:proofErr w:type="gramEnd"/>
      <w:r>
        <w:t xml:space="preserve"> then we have,</w:t>
      </w:r>
    </w:p>
    <w:p w:rsidR="00604D38" w:rsidRDefault="00604D38" w:rsidP="00604D38">
      <w:pPr>
        <w:pStyle w:val="ListParagraph"/>
        <w:numPr>
          <w:ilvl w:val="0"/>
          <w:numId w:val="1"/>
        </w:numPr>
        <w:rPr>
          <w:sz w:val="28"/>
        </w:rPr>
      </w:pPr>
      <w:proofErr w:type="spellStart"/>
      <w:r w:rsidRPr="00604D38">
        <w:rPr>
          <w:sz w:val="28"/>
        </w:rPr>
        <w:t>a</w:t>
      </w:r>
      <w:r w:rsidRPr="00604D38">
        <w:rPr>
          <w:sz w:val="28"/>
          <w:vertAlign w:val="superscript"/>
        </w:rPr>
        <w:t>m</w:t>
      </w:r>
      <w:r w:rsidRPr="00604D38">
        <w:rPr>
          <w:sz w:val="28"/>
        </w:rPr>
        <w:t>xa</w:t>
      </w:r>
      <w:r w:rsidRPr="00604D38">
        <w:rPr>
          <w:sz w:val="28"/>
          <w:vertAlign w:val="superscript"/>
        </w:rPr>
        <w:t>n</w:t>
      </w:r>
      <w:proofErr w:type="spellEnd"/>
      <w:r w:rsidRPr="00604D38">
        <w:rPr>
          <w:sz w:val="28"/>
        </w:rPr>
        <w:t>=</w:t>
      </w:r>
      <w:proofErr w:type="spellStart"/>
      <w:r w:rsidRPr="00604D38">
        <w:rPr>
          <w:sz w:val="28"/>
        </w:rPr>
        <w:t>a</w:t>
      </w:r>
      <w:r w:rsidRPr="00604D38">
        <w:rPr>
          <w:sz w:val="28"/>
          <w:vertAlign w:val="superscript"/>
        </w:rPr>
        <w:t>m+n</w:t>
      </w:r>
      <w:proofErr w:type="spellEnd"/>
      <w:r>
        <w:rPr>
          <w:sz w:val="28"/>
        </w:rPr>
        <w:tab/>
      </w:r>
      <w:r>
        <w:rPr>
          <w:sz w:val="28"/>
        </w:rPr>
        <w:tab/>
      </w:r>
      <w:r w:rsidR="00BA37DE">
        <w:rPr>
          <w:sz w:val="28"/>
        </w:rPr>
        <w:tab/>
      </w:r>
      <w:r w:rsidR="00BA37DE">
        <w:rPr>
          <w:sz w:val="28"/>
        </w:rPr>
        <w:tab/>
      </w:r>
      <w:r>
        <w:rPr>
          <w:sz w:val="28"/>
        </w:rPr>
        <w:t>ii)</w:t>
      </w:r>
      <w:r>
        <w:rPr>
          <w:sz w:val="28"/>
        </w:rPr>
        <w:tab/>
      </w:r>
      <m:oMath>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a</m:t>
                </m:r>
              </m:e>
              <m:sup>
                <m:r>
                  <w:rPr>
                    <w:rFonts w:ascii="Cambria Math" w:hAnsi="Cambria Math"/>
                    <w:sz w:val="28"/>
                  </w:rPr>
                  <m:t>m</m:t>
                </m:r>
              </m:sup>
            </m:sSup>
          </m:num>
          <m:den>
            <m:sSup>
              <m:sSupPr>
                <m:ctrlPr>
                  <w:rPr>
                    <w:rFonts w:ascii="Cambria Math" w:hAnsi="Cambria Math"/>
                    <w:i/>
                    <w:sz w:val="28"/>
                  </w:rPr>
                </m:ctrlPr>
              </m:sSupPr>
              <m:e>
                <m:r>
                  <w:rPr>
                    <w:rFonts w:ascii="Cambria Math" w:hAnsi="Cambria Math"/>
                    <w:sz w:val="28"/>
                  </w:rPr>
                  <m:t>a</m:t>
                </m:r>
              </m:e>
              <m:sup>
                <m:r>
                  <w:rPr>
                    <w:rFonts w:ascii="Cambria Math" w:hAnsi="Cambria Math"/>
                    <w:sz w:val="28"/>
                  </w:rPr>
                  <m:t>n</m:t>
                </m:r>
              </m:sup>
            </m:sSup>
          </m:den>
        </m:f>
        <m:r>
          <w:rPr>
            <w:rFonts w:ascii="Cambria Math" w:hAnsi="Cambria Math"/>
            <w:sz w:val="28"/>
          </w:rPr>
          <m:t>=</m:t>
        </m:r>
        <m:sSup>
          <m:sSupPr>
            <m:ctrlPr>
              <w:rPr>
                <w:rFonts w:ascii="Cambria Math" w:hAnsi="Cambria Math"/>
                <w:i/>
                <w:sz w:val="28"/>
              </w:rPr>
            </m:ctrlPr>
          </m:sSupPr>
          <m:e>
            <m:r>
              <w:rPr>
                <w:rFonts w:ascii="Cambria Math" w:hAnsi="Cambria Math"/>
                <w:sz w:val="28"/>
              </w:rPr>
              <m:t>a</m:t>
            </m:r>
          </m:e>
          <m:sup>
            <m:r>
              <w:rPr>
                <w:rFonts w:ascii="Cambria Math" w:hAnsi="Cambria Math"/>
                <w:sz w:val="28"/>
              </w:rPr>
              <m:t>m-n</m:t>
            </m:r>
          </m:sup>
        </m:sSup>
      </m:oMath>
      <w:r>
        <w:rPr>
          <w:sz w:val="28"/>
        </w:rPr>
        <w:t>, a</w:t>
      </w:r>
      <m:oMath>
        <m:r>
          <w:rPr>
            <w:rFonts w:ascii="Cambria Math" w:hAnsi="Cambria Math"/>
            <w:sz w:val="28"/>
          </w:rPr>
          <m:t>≠0</m:t>
        </m:r>
      </m:oMath>
    </w:p>
    <w:p w:rsidR="00BA37DE" w:rsidRPr="00BA37DE" w:rsidRDefault="00C21E61" w:rsidP="00604D38">
      <w:pPr>
        <w:pStyle w:val="ListParagraph"/>
        <w:numPr>
          <w:ilvl w:val="0"/>
          <w:numId w:val="1"/>
        </w:numPr>
        <w:rPr>
          <w:oMath/>
          <w:rFonts w:ascii="Cambria Math" w:hAnsi="Cambria Math"/>
          <w:sz w:val="28"/>
        </w:rPr>
      </w:pPr>
      <m:oMath>
        <m:sSup>
          <m:sSupPr>
            <m:ctrlPr>
              <w:rPr>
                <w:rFonts w:ascii="Cambria Math" w:hAnsi="Cambria Math"/>
                <w:i/>
                <w:sz w:val="28"/>
              </w:rPr>
            </m:ctrlPr>
          </m:sSupPr>
          <m:e>
            <m:sSup>
              <m:sSupPr>
                <m:ctrlPr>
                  <w:rPr>
                    <w:rFonts w:ascii="Cambria Math" w:hAnsi="Cambria Math"/>
                    <w:i/>
                    <w:sz w:val="28"/>
                  </w:rPr>
                </m:ctrlPr>
              </m:sSupPr>
              <m:e>
                <m:r>
                  <w:rPr>
                    <w:rFonts w:ascii="Cambria Math" w:hAnsi="Cambria Math"/>
                    <w:sz w:val="28"/>
                  </w:rPr>
                  <m:t>(a</m:t>
                </m:r>
              </m:e>
              <m:sup>
                <m:r>
                  <w:rPr>
                    <w:rFonts w:ascii="Cambria Math" w:hAnsi="Cambria Math"/>
                    <w:sz w:val="28"/>
                  </w:rPr>
                  <m:t>m</m:t>
                </m:r>
              </m:sup>
            </m:sSup>
            <m:r>
              <w:rPr>
                <w:rFonts w:ascii="Cambria Math" w:hAnsi="Cambria Math"/>
                <w:sz w:val="28"/>
              </w:rPr>
              <m:t>)</m:t>
            </m:r>
          </m:e>
          <m:sup>
            <m:r>
              <w:rPr>
                <w:rFonts w:ascii="Cambria Math" w:hAnsi="Cambria Math"/>
                <w:sz w:val="28"/>
              </w:rPr>
              <m:t>n</m:t>
            </m:r>
          </m:sup>
        </m:sSup>
        <m:r>
          <w:rPr>
            <w:rFonts w:ascii="Cambria Math" w:hAnsi="Cambria Math"/>
            <w:sz w:val="28"/>
          </w:rPr>
          <m:t>=</m:t>
        </m:r>
        <m:sSup>
          <m:sSupPr>
            <m:ctrlPr>
              <w:rPr>
                <w:rFonts w:ascii="Cambria Math" w:hAnsi="Cambria Math"/>
                <w:i/>
                <w:sz w:val="28"/>
              </w:rPr>
            </m:ctrlPr>
          </m:sSupPr>
          <m:e>
            <m:r>
              <w:rPr>
                <w:rFonts w:ascii="Cambria Math" w:hAnsi="Cambria Math"/>
                <w:sz w:val="28"/>
              </w:rPr>
              <m:t>a</m:t>
            </m:r>
          </m:e>
          <m:sup>
            <m:r>
              <w:rPr>
                <w:rFonts w:ascii="Cambria Math" w:hAnsi="Cambria Math"/>
                <w:sz w:val="28"/>
              </w:rPr>
              <m:t xml:space="preserve">mn </m:t>
            </m:r>
          </m:sup>
        </m:sSup>
        <m:r>
          <w:rPr>
            <w:rFonts w:ascii="Cambria Math" w:hAnsi="Cambria Math"/>
            <w:sz w:val="28"/>
          </w:rPr>
          <m:t>=</m:t>
        </m:r>
        <m:sSup>
          <m:sSupPr>
            <m:ctrlPr>
              <w:rPr>
                <w:rFonts w:ascii="Cambria Math" w:hAnsi="Cambria Math"/>
                <w:i/>
                <w:sz w:val="28"/>
              </w:rPr>
            </m:ctrlPr>
          </m:sSupPr>
          <m:e>
            <m:sSup>
              <m:sSupPr>
                <m:ctrlPr>
                  <w:rPr>
                    <w:rFonts w:ascii="Cambria Math" w:hAnsi="Cambria Math"/>
                    <w:i/>
                    <w:sz w:val="28"/>
                  </w:rPr>
                </m:ctrlPr>
              </m:sSupPr>
              <m:e>
                <m:r>
                  <w:rPr>
                    <w:rFonts w:ascii="Cambria Math" w:hAnsi="Cambria Math"/>
                    <w:sz w:val="28"/>
                  </w:rPr>
                  <m:t>(a</m:t>
                </m:r>
              </m:e>
              <m:sup>
                <m:r>
                  <w:rPr>
                    <w:rFonts w:ascii="Cambria Math" w:hAnsi="Cambria Math"/>
                    <w:sz w:val="28"/>
                  </w:rPr>
                  <m:t>n</m:t>
                </m:r>
              </m:sup>
            </m:sSup>
            <m:r>
              <w:rPr>
                <w:rFonts w:ascii="Cambria Math" w:hAnsi="Cambria Math"/>
                <w:sz w:val="28"/>
              </w:rPr>
              <m:t>)</m:t>
            </m:r>
          </m:e>
          <m:sup>
            <m:r>
              <w:rPr>
                <w:rFonts w:ascii="Cambria Math" w:hAnsi="Cambria Math"/>
                <w:sz w:val="28"/>
              </w:rPr>
              <m:t>m</m:t>
            </m:r>
          </m:sup>
        </m:sSup>
      </m:oMath>
      <w:r w:rsidR="00BA37DE">
        <w:rPr>
          <w:sz w:val="28"/>
        </w:rPr>
        <w:tab/>
      </w:r>
      <w:r w:rsidR="00BA37DE">
        <w:rPr>
          <w:sz w:val="28"/>
        </w:rPr>
        <w:tab/>
        <w:t>iv)</w:t>
      </w:r>
      <w:r w:rsidR="00BA37DE">
        <w:rPr>
          <w:sz w:val="28"/>
        </w:rPr>
        <w:tab/>
      </w:r>
      <m:oMath>
        <m:sSup>
          <m:sSupPr>
            <m:ctrlPr>
              <w:rPr>
                <w:rFonts w:ascii="Cambria Math" w:hAnsi="Cambria Math"/>
                <w:i/>
                <w:sz w:val="28"/>
              </w:rPr>
            </m:ctrlPr>
          </m:sSupPr>
          <m:e>
            <m:r>
              <w:rPr>
                <w:rFonts w:ascii="Cambria Math" w:hAnsi="Cambria Math"/>
                <w:sz w:val="28"/>
              </w:rPr>
              <m:t xml:space="preserve">(ab) </m:t>
            </m:r>
          </m:e>
          <m:sup>
            <m:r>
              <w:rPr>
                <w:rFonts w:ascii="Cambria Math" w:hAnsi="Cambria Math"/>
                <w:sz w:val="28"/>
              </w:rPr>
              <m:t>n</m:t>
            </m:r>
          </m:sup>
        </m:sSup>
        <m:r>
          <w:rPr>
            <w:rFonts w:ascii="Cambria Math" w:hAnsi="Cambria Math"/>
            <w:sz w:val="28"/>
          </w:rPr>
          <m:t>=</m:t>
        </m:r>
        <m:sSup>
          <m:sSupPr>
            <m:ctrlPr>
              <w:rPr>
                <w:rFonts w:ascii="Cambria Math" w:hAnsi="Cambria Math"/>
                <w:i/>
                <w:sz w:val="28"/>
              </w:rPr>
            </m:ctrlPr>
          </m:sSupPr>
          <m:e>
            <m:r>
              <w:rPr>
                <w:rFonts w:ascii="Cambria Math" w:hAnsi="Cambria Math"/>
                <w:sz w:val="28"/>
              </w:rPr>
              <m:t>a</m:t>
            </m:r>
          </m:e>
          <m:sup>
            <m:r>
              <w:rPr>
                <w:rFonts w:ascii="Cambria Math" w:hAnsi="Cambria Math"/>
                <w:sz w:val="28"/>
              </w:rPr>
              <m:t>n</m:t>
            </m:r>
          </m:sup>
        </m:sSup>
        <m:sSup>
          <m:sSupPr>
            <m:ctrlPr>
              <w:rPr>
                <w:rFonts w:ascii="Cambria Math" w:hAnsi="Cambria Math"/>
                <w:i/>
                <w:sz w:val="28"/>
              </w:rPr>
            </m:ctrlPr>
          </m:sSupPr>
          <m:e>
            <m:r>
              <w:rPr>
                <w:rFonts w:ascii="Cambria Math" w:hAnsi="Cambria Math"/>
                <w:sz w:val="28"/>
              </w:rPr>
              <m:t>b</m:t>
            </m:r>
          </m:e>
          <m:sup>
            <m:r>
              <w:rPr>
                <w:rFonts w:ascii="Cambria Math" w:hAnsi="Cambria Math"/>
                <w:sz w:val="28"/>
              </w:rPr>
              <m:t>n</m:t>
            </m:r>
          </m:sup>
        </m:sSup>
      </m:oMath>
    </w:p>
    <w:p w:rsidR="00BA37DE" w:rsidRPr="00BA37DE" w:rsidRDefault="00BA37DE" w:rsidP="00604D38">
      <w:pPr>
        <w:pStyle w:val="ListParagraph"/>
        <w:numPr>
          <w:ilvl w:val="0"/>
          <w:numId w:val="1"/>
        </w:numPr>
        <w:rPr>
          <w:oMath/>
          <w:rFonts w:ascii="Cambria Math" w:hAnsi="Cambria Math"/>
          <w:sz w:val="28"/>
        </w:rPr>
      </w:pPr>
      <m:oMath>
        <m:r>
          <w:rPr>
            <w:rFonts w:ascii="Cambria Math" w:hAnsi="Cambria Math"/>
            <w:sz w:val="28"/>
          </w:rPr>
          <m:t>(</m:t>
        </m:r>
        <m:sSup>
          <m:sSupPr>
            <m:ctrlPr>
              <w:rPr>
                <w:rFonts w:ascii="Cambria Math" w:hAnsi="Cambria Math"/>
                <w:i/>
                <w:sz w:val="28"/>
              </w:rPr>
            </m:ctrlPr>
          </m:sSupPr>
          <m:e>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e>
          <m:sup>
            <m:r>
              <w:rPr>
                <w:rFonts w:ascii="Cambria Math" w:hAnsi="Cambria Math"/>
                <w:sz w:val="28"/>
              </w:rPr>
              <m:t>n</m:t>
            </m:r>
          </m:sup>
        </m:sSup>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a</m:t>
                </m:r>
              </m:e>
              <m:sup>
                <m:r>
                  <w:rPr>
                    <w:rFonts w:ascii="Cambria Math" w:hAnsi="Cambria Math"/>
                    <w:sz w:val="28"/>
                  </w:rPr>
                  <m:t>n</m:t>
                </m:r>
              </m:sup>
            </m:sSup>
          </m:num>
          <m:den>
            <m:sSup>
              <m:sSupPr>
                <m:ctrlPr>
                  <w:rPr>
                    <w:rFonts w:ascii="Cambria Math" w:hAnsi="Cambria Math"/>
                    <w:i/>
                    <w:sz w:val="28"/>
                  </w:rPr>
                </m:ctrlPr>
              </m:sSupPr>
              <m:e>
                <m:r>
                  <w:rPr>
                    <w:rFonts w:ascii="Cambria Math" w:hAnsi="Cambria Math"/>
                    <w:sz w:val="28"/>
                  </w:rPr>
                  <m:t>b</m:t>
                </m:r>
              </m:e>
              <m:sup>
                <m:r>
                  <w:rPr>
                    <w:rFonts w:ascii="Cambria Math" w:hAnsi="Cambria Math"/>
                    <w:sz w:val="28"/>
                  </w:rPr>
                  <m:t>n</m:t>
                </m:r>
              </m:sup>
            </m:sSup>
          </m:den>
        </m:f>
      </m:oMath>
      <w:r>
        <w:rPr>
          <w:sz w:val="28"/>
        </w:rPr>
        <w:t xml:space="preserve"> , b</w:t>
      </w:r>
      <m:oMath>
        <m:r>
          <w:rPr>
            <w:rFonts w:ascii="Cambria Math" w:hAnsi="Cambria Math"/>
            <w:sz w:val="28"/>
          </w:rPr>
          <m:t>≠0</m:t>
        </m:r>
      </m:oMath>
      <w:r>
        <w:rPr>
          <w:sz w:val="28"/>
        </w:rPr>
        <w:t xml:space="preserve">                          v)         </w:t>
      </w:r>
      <m:oMath>
        <m:r>
          <w:rPr>
            <w:rFonts w:ascii="Cambria Math" w:hAnsi="Cambria Math"/>
            <w:sz w:val="28"/>
          </w:rPr>
          <m:t>(</m:t>
        </m:r>
        <m:sSup>
          <m:sSupPr>
            <m:ctrlPr>
              <w:rPr>
                <w:rFonts w:ascii="Cambria Math" w:hAnsi="Cambria Math"/>
                <w:i/>
                <w:sz w:val="28"/>
              </w:rPr>
            </m:ctrlPr>
          </m:sSupPr>
          <m:e>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e>
          <m:sup>
            <m:r>
              <w:rPr>
                <w:rFonts w:ascii="Cambria Math" w:hAnsi="Cambria Math"/>
                <w:sz w:val="28"/>
              </w:rPr>
              <m:t>-n</m:t>
            </m:r>
          </m:sup>
        </m:sSup>
        <m:r>
          <w:rPr>
            <w:rFonts w:ascii="Cambria Math" w:hAnsi="Cambria Math"/>
            <w:sz w:val="28"/>
          </w:rPr>
          <m:t>=(</m:t>
        </m:r>
        <m:sSup>
          <m:sSupPr>
            <m:ctrlPr>
              <w:rPr>
                <w:rFonts w:ascii="Cambria Math" w:hAnsi="Cambria Math"/>
                <w:i/>
                <w:sz w:val="28"/>
              </w:rPr>
            </m:ctrlPr>
          </m:sSupPr>
          <m:e>
            <m:f>
              <m:fPr>
                <m:ctrlPr>
                  <w:rPr>
                    <w:rFonts w:ascii="Cambria Math" w:hAnsi="Cambria Math"/>
                    <w:i/>
                    <w:sz w:val="28"/>
                  </w:rPr>
                </m:ctrlPr>
              </m:fPr>
              <m:num>
                <m:r>
                  <w:rPr>
                    <w:rFonts w:ascii="Cambria Math" w:hAnsi="Cambria Math"/>
                    <w:sz w:val="28"/>
                  </w:rPr>
                  <m:t>b</m:t>
                </m:r>
              </m:num>
              <m:den>
                <m:r>
                  <w:rPr>
                    <w:rFonts w:ascii="Cambria Math" w:hAnsi="Cambria Math"/>
                    <w:sz w:val="28"/>
                  </w:rPr>
                  <m:t>a</m:t>
                </m:r>
              </m:den>
            </m:f>
            <m:r>
              <w:rPr>
                <w:rFonts w:ascii="Cambria Math" w:hAnsi="Cambria Math"/>
                <w:sz w:val="28"/>
              </w:rPr>
              <m:t>)</m:t>
            </m:r>
          </m:e>
          <m:sup>
            <m:r>
              <w:rPr>
                <w:rFonts w:ascii="Cambria Math" w:hAnsi="Cambria Math"/>
                <w:sz w:val="28"/>
              </w:rPr>
              <m:t>n</m:t>
            </m:r>
          </m:sup>
        </m:sSup>
      </m:oMath>
    </w:p>
    <w:p w:rsidR="005B284B" w:rsidRDefault="00396E56">
      <w:r w:rsidRPr="001D21BB">
        <w:rPr>
          <w:b/>
        </w:rPr>
        <w:t>Rational numbers as exponent</w:t>
      </w:r>
      <w:r>
        <w:t>:</w:t>
      </w:r>
      <w:r>
        <w:tab/>
        <w:t xml:space="preserve">If a any positive real number and m be an integer while n be a natural number, </w:t>
      </w:r>
      <w:proofErr w:type="gramStart"/>
      <w:r>
        <w:t xml:space="preserve">then </w:t>
      </w:r>
      <m:oMath>
        <w:proofErr w:type="gramEnd"/>
        <m:sSup>
          <m:sSupPr>
            <m:ctrlPr>
              <w:rPr>
                <w:rFonts w:ascii="Cambria Math" w:hAnsi="Cambria Math"/>
                <w:i/>
              </w:rPr>
            </m:ctrlPr>
          </m:sSupPr>
          <m:e>
            <m:r>
              <w:rPr>
                <w:rFonts w:ascii="Cambria Math" w:hAnsi="Cambria Math"/>
              </w:rPr>
              <m:t xml:space="preserve">                                                             a</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sz w:val="28"/>
                  </w:rPr>
                </m:ctrlPr>
              </m:sSupPr>
              <m:e>
                <m:r>
                  <w:rPr>
                    <w:rFonts w:ascii="Cambria Math" w:hAnsi="Cambria Math"/>
                    <w:sz w:val="28"/>
                  </w:rPr>
                  <m:t>a</m:t>
                </m:r>
              </m:e>
              <m:sup>
                <m:r>
                  <w:rPr>
                    <w:rFonts w:ascii="Cambria Math" w:hAnsi="Cambria Math"/>
                    <w:sz w:val="28"/>
                  </w:rPr>
                  <m:t>m</m:t>
                </m:r>
              </m:sup>
            </m:sSup>
          </m:e>
        </m:rad>
      </m:oMath>
      <w:r w:rsidR="00E2425C">
        <w:t>,</w:t>
      </w:r>
    </w:p>
    <w:p w:rsidR="00404832" w:rsidRDefault="00E2425C" w:rsidP="00E2425C">
      <w:pPr>
        <w:ind w:left="2880"/>
      </w:pPr>
      <w:r>
        <w:t xml:space="preserve">Where </w:t>
      </w:r>
      <m:oMath>
        <m:sSup>
          <m:sSupPr>
            <m:ctrlPr>
              <w:rPr>
                <w:rFonts w:ascii="Cambria Math" w:hAnsi="Cambria Math"/>
                <w:i/>
                <w:sz w:val="28"/>
              </w:rPr>
            </m:ctrlPr>
          </m:sSupPr>
          <m:e>
            <m:r>
              <w:rPr>
                <w:rFonts w:ascii="Cambria Math" w:hAnsi="Cambria Math"/>
                <w:sz w:val="28"/>
              </w:rPr>
              <m:t>a</m:t>
            </m:r>
          </m:e>
          <m:sup>
            <m:r>
              <w:rPr>
                <w:rFonts w:ascii="Cambria Math" w:hAnsi="Cambria Math"/>
                <w:sz w:val="28"/>
              </w:rPr>
              <m:t>m</m:t>
            </m:r>
          </m:sup>
        </m:sSup>
      </m:oMath>
      <w:r>
        <w:rPr>
          <w:sz w:val="28"/>
        </w:rPr>
        <w:t xml:space="preserve"> </w:t>
      </w:r>
      <w:r>
        <w:t xml:space="preserve">is called the Radicand. </w:t>
      </w:r>
      <m:oMath>
        <m:rad>
          <m:radPr>
            <m:ctrlPr>
              <w:rPr>
                <w:rFonts w:ascii="Cambria Math" w:hAnsi="Cambria Math"/>
                <w:i/>
              </w:rPr>
            </m:ctrlPr>
          </m:radPr>
          <m:deg>
            <m:r>
              <w:rPr>
                <w:rFonts w:ascii="Cambria Math" w:hAnsi="Cambria Math"/>
              </w:rPr>
              <m:t>n</m:t>
            </m:r>
          </m:deg>
          <m:e>
            <m:sSup>
              <m:sSupPr>
                <m:ctrlPr>
                  <w:rPr>
                    <w:rFonts w:ascii="Cambria Math" w:hAnsi="Cambria Math"/>
                    <w:i/>
                    <w:sz w:val="28"/>
                  </w:rPr>
                </m:ctrlPr>
              </m:sSupPr>
              <m:e>
                <m:r>
                  <w:rPr>
                    <w:rFonts w:ascii="Cambria Math" w:hAnsi="Cambria Math"/>
                    <w:sz w:val="28"/>
                  </w:rPr>
                  <m:t>a</m:t>
                </m:r>
              </m:e>
              <m:sup>
                <m:r>
                  <w:rPr>
                    <w:rFonts w:ascii="Cambria Math" w:hAnsi="Cambria Math"/>
                    <w:sz w:val="28"/>
                  </w:rPr>
                  <m:t>m</m:t>
                </m:r>
              </m:sup>
            </m:sSup>
          </m:e>
        </m:rad>
      </m:oMath>
      <w:r>
        <w:t xml:space="preserve"> </w:t>
      </w:r>
      <w:proofErr w:type="gramStart"/>
      <w:r>
        <w:t>is</w:t>
      </w:r>
      <w:proofErr w:type="gramEnd"/>
      <w:r>
        <w:t xml:space="preserve"> called radical and n is called the index of radical(It is always positive integer), the sign</w:t>
      </w:r>
      <m:oMath>
        <m:r>
          <w:rPr>
            <w:rFonts w:ascii="Cambria Math" w:hAnsi="Cambria Math"/>
          </w:rPr>
          <m:t xml:space="preserve"> √ </m:t>
        </m:r>
      </m:oMath>
      <w:r>
        <w:t xml:space="preserve"> is called the radical  sign.</w:t>
      </w:r>
    </w:p>
    <w:p w:rsidR="00E2425C" w:rsidRDefault="00E2425C" w:rsidP="00E2425C">
      <w:pPr>
        <w:ind w:left="2880"/>
      </w:pPr>
      <w:proofErr w:type="gramStart"/>
      <w:r>
        <w:t>E.g.</w:t>
      </w:r>
      <w:proofErr w:type="gramEnd"/>
      <w:r>
        <w:t xml:space="preserve">   </w:t>
      </w:r>
      <w:proofErr w:type="gramStart"/>
      <w:r>
        <w:t>we</w:t>
      </w:r>
      <w:proofErr w:type="gramEnd"/>
      <w:r>
        <w:t xml:space="preserve"> can express the following radicals in exponential form, which is given below</w:t>
      </w:r>
    </w:p>
    <w:p w:rsidR="00E2425C" w:rsidRDefault="00E2425C" w:rsidP="00E2425C">
      <w:pPr>
        <w:ind w:left="2880"/>
      </w:pPr>
      <w:proofErr w:type="spellStart"/>
      <w:r>
        <w:t>i</w:t>
      </w:r>
      <w:proofErr w:type="spellEnd"/>
      <w:r>
        <w:t xml:space="preserve">) </w:t>
      </w:r>
      <m:oMath>
        <m:rad>
          <m:radPr>
            <m:degHide m:val="on"/>
            <m:ctrlPr>
              <w:rPr>
                <w:rFonts w:ascii="Cambria Math" w:hAnsi="Cambria Math"/>
                <w:i/>
              </w:rPr>
            </m:ctrlPr>
          </m:radPr>
          <m:deg/>
          <m:e>
            <m:r>
              <w:rPr>
                <w:rFonts w:ascii="Cambria Math" w:hAnsi="Cambria Math"/>
              </w:rPr>
              <m:t>8</m:t>
            </m:r>
          </m:e>
        </m:rad>
      </m:oMath>
      <w:r>
        <w:t xml:space="preserve">  =</w:t>
      </w:r>
      <m:oMath>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t xml:space="preserve">      ii) </w:t>
      </w:r>
      <m:oMath>
        <m:rad>
          <m:radPr>
            <m:ctrlPr>
              <w:rPr>
                <w:rFonts w:ascii="Cambria Math" w:hAnsi="Cambria Math"/>
                <w:i/>
              </w:rPr>
            </m:ctrlPr>
          </m:radPr>
          <m:deg>
            <m:r>
              <w:rPr>
                <w:rFonts w:ascii="Cambria Math" w:hAnsi="Cambria Math"/>
              </w:rPr>
              <m:t>3</m:t>
            </m:r>
          </m:deg>
          <m:e>
            <m:r>
              <w:rPr>
                <w:rFonts w:ascii="Cambria Math" w:hAnsi="Cambria Math"/>
              </w:rPr>
              <m:t>150</m:t>
            </m:r>
          </m:e>
        </m:rad>
      </m:oMath>
      <w:r>
        <w:t xml:space="preserve"> = </w:t>
      </w:r>
      <m:oMath>
        <m:sSup>
          <m:sSupPr>
            <m:ctrlPr>
              <w:rPr>
                <w:rFonts w:ascii="Cambria Math" w:hAnsi="Cambria Math"/>
                <w:i/>
                <w:sz w:val="28"/>
              </w:rPr>
            </m:ctrlPr>
          </m:sSupPr>
          <m:e>
            <m:r>
              <w:rPr>
                <w:rFonts w:ascii="Cambria Math" w:hAnsi="Cambria Math"/>
                <w:sz w:val="28"/>
              </w:rPr>
              <m:t>150</m:t>
            </m:r>
          </m:e>
          <m:sup>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sup>
        </m:sSup>
      </m:oMath>
    </w:p>
    <w:p w:rsidR="00E2425C" w:rsidRDefault="0023739E" w:rsidP="0023739E">
      <w:r w:rsidRPr="001D21BB">
        <w:rPr>
          <w:b/>
        </w:rPr>
        <w:t>Positive rational number as exponent:</w:t>
      </w:r>
      <w:r>
        <w:tab/>
      </w:r>
      <w:r>
        <w:tab/>
      </w:r>
      <m:oMath>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p>
    <w:p w:rsidR="0023739E" w:rsidRDefault="0023739E" w:rsidP="0023739E">
      <w:r w:rsidRPr="001D21BB">
        <w:rPr>
          <w:b/>
        </w:rPr>
        <w:t>Negative rational number as exponent:</w:t>
      </w:r>
      <w:r>
        <w:tab/>
      </w:r>
      <w:r>
        <w:tab/>
      </w:r>
      <m:oMath>
        <m:sSup>
          <m:sSupPr>
            <m:ctrlPr>
              <w:rPr>
                <w:rFonts w:ascii="Cambria Math" w:hAnsi="Cambria Math"/>
                <w:i/>
              </w:rPr>
            </m:ctrlPr>
          </m:sSupPr>
          <m:e>
            <m:r>
              <w:rPr>
                <w:rFonts w:ascii="Cambria Math" w:hAnsi="Cambria Math"/>
              </w:rPr>
              <m:t>a</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n</m:t>
                    </m:r>
                  </m:den>
                </m:f>
              </m:sup>
            </m:sSup>
          </m:den>
        </m:f>
      </m:oMath>
    </w:p>
    <w:p w:rsidR="00E2425C" w:rsidRPr="00E2425C" w:rsidRDefault="00E2425C" w:rsidP="00E2425C">
      <w:pPr>
        <w:ind w:left="2880"/>
      </w:pPr>
    </w:p>
    <w:p w:rsidR="00404832" w:rsidRPr="00543980" w:rsidRDefault="002E273B">
      <w:pPr>
        <w:rPr>
          <w:sz w:val="28"/>
        </w:rPr>
      </w:pPr>
      <w:r w:rsidRPr="00543980">
        <w:rPr>
          <w:b/>
          <w:sz w:val="28"/>
        </w:rPr>
        <w:t>Chapter-6/Topics/Compound Interest</w:t>
      </w:r>
      <w:r w:rsidRPr="00543980">
        <w:rPr>
          <w:sz w:val="28"/>
        </w:rPr>
        <w:t>:</w:t>
      </w:r>
    </w:p>
    <w:p w:rsidR="002E273B" w:rsidRDefault="002E273B">
      <w:r w:rsidRPr="005C5EE3">
        <w:rPr>
          <w:b/>
        </w:rPr>
        <w:t xml:space="preserve">Simple </w:t>
      </w:r>
      <w:r w:rsidR="0066567D" w:rsidRPr="005C5EE3">
        <w:rPr>
          <w:b/>
        </w:rPr>
        <w:t>interest (</w:t>
      </w:r>
      <w:r w:rsidRPr="005C5EE3">
        <w:rPr>
          <w:b/>
        </w:rPr>
        <w:t>SI):</w:t>
      </w:r>
      <w:r>
        <w:tab/>
      </w:r>
      <w:r>
        <w:tab/>
        <w:t xml:space="preserve">  Extra </w:t>
      </w:r>
      <w:r w:rsidR="0066567D">
        <w:t>money on</w:t>
      </w:r>
      <w:r>
        <w:t xml:space="preserve"> </w:t>
      </w:r>
      <w:r w:rsidR="00EF6E25">
        <w:t xml:space="preserve">the </w:t>
      </w:r>
      <w:r>
        <w:t xml:space="preserve">original </w:t>
      </w:r>
      <w:r w:rsidR="0066567D">
        <w:t xml:space="preserve">sum </w:t>
      </w:r>
    </w:p>
    <w:p w:rsidR="002E273B" w:rsidRDefault="002E273B">
      <w:r w:rsidRPr="005C5EE3">
        <w:rPr>
          <w:b/>
        </w:rPr>
        <w:t>Formula:</w:t>
      </w:r>
      <w:r w:rsidRPr="005C5EE3">
        <w:rPr>
          <w:b/>
        </w:rPr>
        <w:tab/>
      </w:r>
      <w:r>
        <w:tab/>
      </w:r>
      <w:r>
        <w:tab/>
        <w:t xml:space="preserve">  SI=</w:t>
      </w:r>
      <m:oMath>
        <m:f>
          <m:fPr>
            <m:ctrlPr>
              <w:rPr>
                <w:rFonts w:ascii="Cambria Math" w:hAnsi="Cambria Math"/>
                <w:i/>
              </w:rPr>
            </m:ctrlPr>
          </m:fPr>
          <m:num>
            <m:r>
              <w:rPr>
                <w:rFonts w:ascii="Cambria Math" w:hAnsi="Cambria Math"/>
              </w:rPr>
              <m:t>P×R×T</m:t>
            </m:r>
          </m:num>
          <m:den>
            <m:r>
              <w:rPr>
                <w:rFonts w:ascii="Cambria Math" w:hAnsi="Cambria Math"/>
              </w:rPr>
              <m:t>100</m:t>
            </m:r>
          </m:den>
        </m:f>
      </m:oMath>
      <w:r>
        <w:t xml:space="preserve">, where P is the </w:t>
      </w:r>
      <w:r w:rsidR="0066567D">
        <w:t>principal,</w:t>
      </w:r>
      <w:r>
        <w:t xml:space="preserve"> R is the rate per annum and T is the time in year.</w:t>
      </w:r>
    </w:p>
    <w:p w:rsidR="002E273B" w:rsidRDefault="002E273B" w:rsidP="004F6DD3">
      <w:pPr>
        <w:ind w:left="2880" w:hanging="2880"/>
      </w:pPr>
      <w:r w:rsidRPr="005C5EE3">
        <w:rPr>
          <w:b/>
        </w:rPr>
        <w:t>Principal:</w:t>
      </w:r>
      <w:r>
        <w:tab/>
        <w:t>It is original money or sum by which we can earn extra money</w:t>
      </w:r>
      <w:r w:rsidR="004F6DD3">
        <w:t xml:space="preserve"> through simple interest or compound </w:t>
      </w:r>
      <w:r w:rsidR="00EF6E25">
        <w:t>interest.</w:t>
      </w:r>
    </w:p>
    <w:p w:rsidR="004F6DD3" w:rsidRDefault="004F6DD3" w:rsidP="004F6DD3">
      <w:pPr>
        <w:ind w:left="2880" w:hanging="2880"/>
      </w:pPr>
      <w:r w:rsidRPr="005C5EE3">
        <w:rPr>
          <w:b/>
        </w:rPr>
        <w:t>Amount:</w:t>
      </w:r>
      <w:r>
        <w:tab/>
        <w:t xml:space="preserve">It is sum of principal and </w:t>
      </w:r>
      <w:r w:rsidR="0066567D">
        <w:t>i</w:t>
      </w:r>
      <w:r>
        <w:t>nterest [</w:t>
      </w:r>
      <w:r w:rsidR="00EF6E25">
        <w:t>Amount (</w:t>
      </w:r>
      <w:r>
        <w:t>A</w:t>
      </w:r>
      <w:r w:rsidR="00EF6E25">
        <w:t>) =Principal (</w:t>
      </w:r>
      <w:r>
        <w:t xml:space="preserve">P) +Simple </w:t>
      </w:r>
      <w:r w:rsidR="00EF6E25">
        <w:t>Interest (</w:t>
      </w:r>
      <w:r>
        <w:t xml:space="preserve">SI) or Compound </w:t>
      </w:r>
      <w:r w:rsidR="00EF6E25">
        <w:t>Interest (</w:t>
      </w:r>
      <w:r>
        <w:t>CI)]</w:t>
      </w:r>
      <w:r w:rsidR="0066567D">
        <w:t>.</w:t>
      </w:r>
    </w:p>
    <w:p w:rsidR="0066567D" w:rsidRDefault="00EF6E25" w:rsidP="00EF6E25">
      <w:pPr>
        <w:ind w:left="2880" w:hanging="2880"/>
      </w:pPr>
      <w:r w:rsidRPr="005C5EE3">
        <w:rPr>
          <w:b/>
        </w:rPr>
        <w:lastRenderedPageBreak/>
        <w:t>Compound Interest</w:t>
      </w:r>
      <w:r>
        <w:t>:</w:t>
      </w:r>
      <w:r>
        <w:tab/>
        <w:t xml:space="preserve">After the certain specified period, the difference between amount at the end of the last period and original principal is called the compound interest </w:t>
      </w:r>
    </w:p>
    <w:p w:rsidR="0066567D" w:rsidRDefault="00EF6E25" w:rsidP="00EF6E25">
      <w:pPr>
        <w:ind w:left="2880" w:hanging="2880"/>
      </w:pPr>
      <w:r w:rsidRPr="005C5EE3">
        <w:rPr>
          <w:b/>
        </w:rPr>
        <w:t>Remarks:</w:t>
      </w:r>
      <w:r>
        <w:tab/>
      </w:r>
      <w:r w:rsidR="0066567D">
        <w:t xml:space="preserve">1. </w:t>
      </w:r>
      <w:r w:rsidR="0066567D">
        <w:tab/>
        <w:t>Principal is the same for conversion periods in simple interest (through whole year)</w:t>
      </w:r>
    </w:p>
    <w:p w:rsidR="0066567D" w:rsidRDefault="0066567D" w:rsidP="0066567D">
      <w:pPr>
        <w:ind w:left="3600" w:hanging="720"/>
      </w:pPr>
      <w:r>
        <w:t xml:space="preserve">2. </w:t>
      </w:r>
      <w:r>
        <w:tab/>
        <w:t>Principal changes conversion periods in compound interest (Principal is changes time to time)</w:t>
      </w:r>
      <w:r>
        <w:tab/>
      </w:r>
    </w:p>
    <w:p w:rsidR="00EF6E25" w:rsidRDefault="0066567D" w:rsidP="0066567D">
      <w:pPr>
        <w:ind w:left="2880"/>
      </w:pPr>
      <w:r>
        <w:t>3.</w:t>
      </w:r>
      <w:r>
        <w:tab/>
      </w:r>
      <w:r w:rsidR="00EF6E25">
        <w:t>Compound interest and simple interest is same for one year.</w:t>
      </w:r>
    </w:p>
    <w:p w:rsidR="0066567D" w:rsidRDefault="00EF6E25" w:rsidP="00EF6E25">
      <w:pPr>
        <w:ind w:left="2880" w:hanging="2880"/>
      </w:pPr>
      <w:r w:rsidRPr="005C5EE3">
        <w:rPr>
          <w:b/>
        </w:rPr>
        <w:t>Formula:</w:t>
      </w:r>
      <w:r w:rsidR="0066567D">
        <w:tab/>
      </w:r>
      <w:r w:rsidR="0066567D" w:rsidRPr="005C5EE3">
        <w:rPr>
          <w:b/>
        </w:rPr>
        <w:t>When interest is compounded yearly</w:t>
      </w:r>
    </w:p>
    <w:p w:rsidR="00EF6E25" w:rsidRDefault="00EF6E25" w:rsidP="00EF6E25">
      <w:pPr>
        <w:ind w:left="2880" w:hanging="2880"/>
      </w:pPr>
      <w:r>
        <w:tab/>
        <w:t>Amount A=</w:t>
      </w:r>
      <w:r w:rsidR="0066567D">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n</m:t>
            </m:r>
          </m:sup>
        </m:sSup>
      </m:oMath>
      <w:r w:rsidR="0066567D">
        <w:t>, Compound</w:t>
      </w:r>
      <w:r>
        <w:t xml:space="preserve"> </w:t>
      </w:r>
      <w:r w:rsidR="0066567D">
        <w:t>Interest (</w:t>
      </w:r>
      <w:r>
        <w:t>CI</w:t>
      </w:r>
      <w:r w:rsidR="0066567D">
        <w:t>) =</w:t>
      </w:r>
      <w:r>
        <w:t>Amount-Principal</w:t>
      </w:r>
      <w:r w:rsidR="0066567D">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n</m:t>
            </m:r>
          </m:sup>
        </m:sSup>
      </m:oMath>
      <w:r w:rsidR="0066567D">
        <w:t xml:space="preserve"> </w:t>
      </w:r>
      <m:oMath>
        <m:r>
          <w:rPr>
            <w:rFonts w:ascii="Cambria Math" w:hAnsi="Cambria Math"/>
          </w:rPr>
          <m:t>-1)</m:t>
        </m:r>
      </m:oMath>
      <w:r w:rsidR="0066567D">
        <w:t>,</w:t>
      </w:r>
    </w:p>
    <w:p w:rsidR="0066567D" w:rsidRDefault="0066567D" w:rsidP="00EF6E25">
      <w:pPr>
        <w:ind w:left="2880" w:hanging="2880"/>
      </w:pPr>
      <w:r>
        <w:tab/>
        <w:t>Where P is the principal, R is the rate of interest per annum and n is the number of conversion periods (Years).</w:t>
      </w:r>
    </w:p>
    <w:p w:rsidR="0066567D" w:rsidRPr="005C5EE3" w:rsidRDefault="0066567D" w:rsidP="0066567D">
      <w:pPr>
        <w:ind w:left="2880"/>
        <w:rPr>
          <w:b/>
        </w:rPr>
      </w:pPr>
      <w:r w:rsidRPr="005C5EE3">
        <w:rPr>
          <w:b/>
        </w:rPr>
        <w:t>When interest is compounded half yearly or semi-annually:</w:t>
      </w:r>
    </w:p>
    <w:p w:rsidR="005C5EE3" w:rsidRDefault="005C5EE3" w:rsidP="0066567D">
      <w:pPr>
        <w:ind w:left="2880"/>
      </w:pPr>
      <w:r>
        <w:t>Amount A=</w:t>
      </w:r>
      <w:r w:rsidRPr="005C5EE3">
        <w:t xml:space="preserve"> </w:t>
      </w:r>
      <w:r>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200</m:t>
                </m:r>
              </m:den>
            </m:f>
            <m:r>
              <w:rPr>
                <w:rFonts w:ascii="Cambria Math" w:hAnsi="Cambria Math"/>
              </w:rPr>
              <m:t>)</m:t>
            </m:r>
          </m:e>
          <m:sup>
            <m:r>
              <w:rPr>
                <w:rFonts w:ascii="Cambria Math" w:hAnsi="Cambria Math"/>
              </w:rPr>
              <m:t>2n</m:t>
            </m:r>
          </m:sup>
        </m:sSup>
      </m:oMath>
    </w:p>
    <w:p w:rsidR="005C5EE3" w:rsidRPr="005C5EE3" w:rsidRDefault="005C5EE3" w:rsidP="0066567D">
      <w:pPr>
        <w:ind w:left="2880"/>
        <w:rPr>
          <w:b/>
        </w:rPr>
      </w:pPr>
      <w:r w:rsidRPr="005C5EE3">
        <w:rPr>
          <w:b/>
        </w:rPr>
        <w:t>When interest is compounded quarterly</w:t>
      </w:r>
    </w:p>
    <w:p w:rsidR="0066567D" w:rsidRDefault="005C5EE3" w:rsidP="0066567D">
      <w:pPr>
        <w:ind w:left="2880"/>
      </w:pPr>
      <w:r>
        <w:t>Amount A=</w:t>
      </w:r>
      <w:r w:rsidRPr="005C5EE3">
        <w:t xml:space="preserve"> </w:t>
      </w:r>
      <w:r>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400</m:t>
                </m:r>
              </m:den>
            </m:f>
            <m:r>
              <w:rPr>
                <w:rFonts w:ascii="Cambria Math" w:hAnsi="Cambria Math"/>
              </w:rPr>
              <m:t>)</m:t>
            </m:r>
          </m:e>
          <m:sup>
            <m:r>
              <w:rPr>
                <w:rFonts w:ascii="Cambria Math" w:hAnsi="Cambria Math"/>
              </w:rPr>
              <m:t>4n</m:t>
            </m:r>
          </m:sup>
        </m:sSup>
      </m:oMath>
      <w:r w:rsidR="0066567D">
        <w:tab/>
      </w:r>
    </w:p>
    <w:p w:rsidR="0066567D" w:rsidRDefault="005C5EE3" w:rsidP="00B13670">
      <w:pPr>
        <w:ind w:left="2880" w:hanging="2880"/>
      </w:pPr>
      <w:r w:rsidRPr="005C5EE3">
        <w:rPr>
          <w:b/>
        </w:rPr>
        <w:t>Growth:</w:t>
      </w:r>
      <w:r>
        <w:rPr>
          <w:b/>
        </w:rPr>
        <w:tab/>
      </w:r>
      <w:r>
        <w:t>Some quantities, such as population, weight, height of a human being increase over a period of time under normal conditions. The relative increase is called growth.</w:t>
      </w:r>
    </w:p>
    <w:p w:rsidR="00B13670" w:rsidRPr="00543980" w:rsidRDefault="00B13670" w:rsidP="00B13670">
      <w:pPr>
        <w:ind w:left="2880" w:hanging="2880"/>
        <w:rPr>
          <w:b/>
        </w:rPr>
      </w:pPr>
      <w:r>
        <w:rPr>
          <w:b/>
        </w:rPr>
        <w:tab/>
      </w:r>
      <w:r>
        <w:rPr>
          <w:b/>
        </w:rPr>
        <w:tab/>
      </w:r>
      <w:r>
        <w:rPr>
          <w:b/>
        </w:rPr>
        <w:tab/>
      </w:r>
      <w:r>
        <w:rPr>
          <w:b/>
        </w:rPr>
        <w:tab/>
      </w:r>
      <w:r>
        <w:rPr>
          <w:b/>
        </w:rPr>
        <w:tab/>
      </w:r>
      <w:r>
        <w:rPr>
          <w:b/>
        </w:rPr>
        <w:tab/>
      </w:r>
      <w:r w:rsidRPr="00543980">
        <w:rPr>
          <w:b/>
        </w:rPr>
        <w:t>OR</w:t>
      </w:r>
    </w:p>
    <w:p w:rsidR="00B13670" w:rsidRDefault="00B13670" w:rsidP="00B13670">
      <w:pPr>
        <w:ind w:left="2880" w:hanging="2880"/>
      </w:pPr>
      <w:r>
        <w:rPr>
          <w:b/>
        </w:rPr>
        <w:tab/>
      </w:r>
      <w:r w:rsidRPr="00B13670">
        <w:t>Increase in certain period quantities over a period of time is called growth.</w:t>
      </w:r>
    </w:p>
    <w:p w:rsidR="00E43427" w:rsidRPr="00E43427" w:rsidRDefault="00E43427" w:rsidP="00E43427">
      <w:pPr>
        <w:ind w:left="2880"/>
        <w:rPr>
          <w:b/>
        </w:rPr>
      </w:pPr>
      <w:r w:rsidRPr="00E43427">
        <w:rPr>
          <w:b/>
        </w:rPr>
        <w:t>Net Growth</w:t>
      </w:r>
      <w:r>
        <w:rPr>
          <w:b/>
        </w:rPr>
        <w:tab/>
        <w:t>=</w:t>
      </w:r>
      <w:r>
        <w:rPr>
          <w:b/>
        </w:rPr>
        <w:tab/>
        <w:t>(Birth rate –Death rate</w:t>
      </w:r>
      <w:proofErr w:type="gramStart"/>
      <w:r>
        <w:rPr>
          <w:b/>
        </w:rPr>
        <w:t>)%</w:t>
      </w:r>
      <w:proofErr w:type="gramEnd"/>
    </w:p>
    <w:p w:rsidR="00B13670" w:rsidRDefault="00B13670" w:rsidP="00B13670">
      <w:pPr>
        <w:ind w:left="2880" w:hanging="2880"/>
      </w:pPr>
      <w:r w:rsidRPr="00E43427">
        <w:rPr>
          <w:b/>
        </w:rPr>
        <w:t>Case 1</w:t>
      </w:r>
      <w:r>
        <w:t>:</w:t>
      </w:r>
      <w:r>
        <w:tab/>
        <w:t>If the population growth is constant for all the given number of years, then population after n years=</w:t>
      </w:r>
      <w:r w:rsidRPr="00B13670">
        <w:t xml:space="preserve"> </w:t>
      </w:r>
      <w:r>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n</m:t>
            </m:r>
          </m:sup>
        </m:sSup>
      </m:oMath>
      <w:r>
        <w:tab/>
        <w:t>`</w:t>
      </w:r>
    </w:p>
    <w:p w:rsidR="00B13670" w:rsidRDefault="00B13670" w:rsidP="00B13670">
      <w:pPr>
        <w:ind w:left="2880" w:hanging="2880"/>
      </w:pPr>
      <w:r w:rsidRPr="00E43427">
        <w:rPr>
          <w:b/>
        </w:rPr>
        <w:t>Case 2</w:t>
      </w:r>
      <w:r>
        <w:t>:</w:t>
      </w:r>
      <w:r>
        <w:tab/>
        <w:t xml:space="preserve">If the population growth </w:t>
      </w:r>
      <w:proofErr w:type="spellStart"/>
      <w:r>
        <w:t>variates</w:t>
      </w:r>
      <w:proofErr w:type="spellEnd"/>
      <w:r>
        <w:t xml:space="preserve"> for the given number of years.</w:t>
      </w:r>
    </w:p>
    <w:p w:rsidR="00B13670" w:rsidRDefault="00B13670" w:rsidP="00B13670">
      <w:pPr>
        <w:ind w:left="2880" w:hanging="2880"/>
      </w:pPr>
      <w:r>
        <w:tab/>
        <w:t>Let it be, say, r1% for the first year; r2% for the second year, r3% for the third year,</w:t>
      </w:r>
    </w:p>
    <w:p w:rsidR="00B13670" w:rsidRDefault="00B13670" w:rsidP="00B13670">
      <w:pPr>
        <w:ind w:left="2880" w:hanging="2880"/>
      </w:pPr>
      <w:r>
        <w:tab/>
        <w:t>Then population after 3 years=</w:t>
      </w:r>
      <w:r w:rsidRPr="00B13670">
        <w:t xml:space="preserve"> </w:t>
      </w:r>
      <w:r>
        <w:t>P</w:t>
      </w:r>
      <m:oMath>
        <m:r>
          <w:rPr>
            <w:rFonts w:ascii="Cambria Math" w:hAnsi="Cambria Math"/>
          </w:rPr>
          <m:t>(1+</m:t>
        </m:r>
        <m:f>
          <m:fPr>
            <m:ctrlPr>
              <w:rPr>
                <w:rFonts w:ascii="Cambria Math" w:hAnsi="Cambria Math"/>
                <w:i/>
              </w:rPr>
            </m:ctrlPr>
          </m:fPr>
          <m:num>
            <m:r>
              <w:rPr>
                <w:rFonts w:ascii="Cambria Math" w:hAnsi="Cambria Math"/>
              </w:rPr>
              <m:t>r1</m:t>
            </m:r>
          </m:num>
          <m:den>
            <m:r>
              <w:rPr>
                <w:rFonts w:ascii="Cambria Math" w:hAnsi="Cambria Math"/>
              </w:rPr>
              <m:t>100</m:t>
            </m:r>
          </m:den>
        </m:f>
        <m:r>
          <w:rPr>
            <w:rFonts w:ascii="Cambria Math" w:hAnsi="Cambria Math"/>
          </w:rPr>
          <m:t>) (1+</m:t>
        </m:r>
        <m:f>
          <m:fPr>
            <m:ctrlPr>
              <w:rPr>
                <w:rFonts w:ascii="Cambria Math" w:hAnsi="Cambria Math"/>
                <w:i/>
              </w:rPr>
            </m:ctrlPr>
          </m:fPr>
          <m:num>
            <m:r>
              <w:rPr>
                <w:rFonts w:ascii="Cambria Math" w:hAnsi="Cambria Math"/>
              </w:rPr>
              <m:t>r2</m:t>
            </m:r>
          </m:num>
          <m:den>
            <m:r>
              <w:rPr>
                <w:rFonts w:ascii="Cambria Math" w:hAnsi="Cambria Math"/>
              </w:rPr>
              <m:t>100</m:t>
            </m:r>
          </m:den>
        </m:f>
        <m:r>
          <w:rPr>
            <w:rFonts w:ascii="Cambria Math" w:hAnsi="Cambria Math"/>
          </w:rPr>
          <m:t>) (1+</m:t>
        </m:r>
        <m:f>
          <m:fPr>
            <m:ctrlPr>
              <w:rPr>
                <w:rFonts w:ascii="Cambria Math" w:hAnsi="Cambria Math"/>
                <w:i/>
              </w:rPr>
            </m:ctrlPr>
          </m:fPr>
          <m:num>
            <m:r>
              <w:rPr>
                <w:rFonts w:ascii="Cambria Math" w:hAnsi="Cambria Math"/>
              </w:rPr>
              <m:t>r3</m:t>
            </m:r>
          </m:num>
          <m:den>
            <m:r>
              <w:rPr>
                <w:rFonts w:ascii="Cambria Math" w:hAnsi="Cambria Math"/>
              </w:rPr>
              <m:t>100</m:t>
            </m:r>
          </m:den>
        </m:f>
        <m:r>
          <w:rPr>
            <w:rFonts w:ascii="Cambria Math" w:hAnsi="Cambria Math"/>
          </w:rPr>
          <m:t>)</m:t>
        </m:r>
      </m:oMath>
    </w:p>
    <w:p w:rsidR="00B13670" w:rsidRDefault="00B13670" w:rsidP="00B13670">
      <w:pPr>
        <w:ind w:left="2880" w:hanging="2880"/>
      </w:pPr>
      <w:r w:rsidRPr="00E43427">
        <w:rPr>
          <w:b/>
        </w:rPr>
        <w:t>Case3</w:t>
      </w:r>
      <w:r>
        <w:t>:</w:t>
      </w:r>
      <w:r>
        <w:tab/>
        <w:t>If the population decrease constantly for the given number of (n) years by R% then population after n years =</w:t>
      </w:r>
      <w:r w:rsidRPr="00B13670">
        <w:t xml:space="preserve"> </w:t>
      </w:r>
      <w:r>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n</m:t>
            </m:r>
          </m:sup>
        </m:sSup>
      </m:oMath>
      <w:r>
        <w:tab/>
      </w:r>
    </w:p>
    <w:p w:rsidR="002C63F2" w:rsidRDefault="002C63F2" w:rsidP="00B13670">
      <w:pPr>
        <w:ind w:left="2880" w:hanging="2880"/>
      </w:pPr>
      <w:r w:rsidRPr="00E43427">
        <w:rPr>
          <w:b/>
        </w:rPr>
        <w:t>Case4</w:t>
      </w:r>
      <w:r>
        <w:t>:</w:t>
      </w:r>
      <w:r>
        <w:tab/>
        <w:t>Population before n years =</w:t>
      </w:r>
      <m:oMath>
        <m:r>
          <w:rPr>
            <w:rFonts w:ascii="Cambria Math" w:hAnsi="Cambria Math"/>
          </w:rPr>
          <m:t xml:space="preserve"> </m:t>
        </m:r>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n</m:t>
                </m:r>
              </m:sup>
            </m:sSup>
          </m:den>
        </m:f>
      </m:oMath>
    </w:p>
    <w:p w:rsidR="00B13670" w:rsidRDefault="00B13670" w:rsidP="00B13670">
      <w:pPr>
        <w:ind w:left="2880" w:hanging="2880"/>
      </w:pPr>
      <w:r w:rsidRPr="00E43427">
        <w:rPr>
          <w:b/>
        </w:rPr>
        <w:t>Depreciation</w:t>
      </w:r>
      <w:r>
        <w:t>:                                 Relative decrease in the</w:t>
      </w:r>
      <w:r w:rsidR="002C63F2">
        <w:t xml:space="preserve"> value of machine or a building or any other such article is called depreciation.</w:t>
      </w:r>
    </w:p>
    <w:p w:rsidR="00CA0089" w:rsidRPr="00B13670" w:rsidRDefault="00CA0089" w:rsidP="00B13670">
      <w:pPr>
        <w:ind w:left="2880" w:hanging="2880"/>
      </w:pPr>
      <w:r>
        <w:lastRenderedPageBreak/>
        <w:tab/>
        <w:t>If P is the value of machine at a certain time and R% Per annum is the constant rate of depreciation for n number of years, then the value of the article=</w:t>
      </w:r>
      <w:r w:rsidRPr="00CA0089">
        <w:t xml:space="preserve"> </w:t>
      </w:r>
      <w:r>
        <w:t>P</w:t>
      </w:r>
      <m:oMath>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n</m:t>
            </m:r>
          </m:sup>
        </m:sSup>
      </m:oMath>
      <w:r>
        <w:tab/>
      </w:r>
    </w:p>
    <w:p w:rsidR="00B13670" w:rsidRDefault="00543980" w:rsidP="00B13670">
      <w:pPr>
        <w:ind w:left="2880" w:hanging="2880"/>
        <w:rPr>
          <w:b/>
          <w:sz w:val="28"/>
        </w:rPr>
      </w:pPr>
      <w:r w:rsidRPr="00543980">
        <w:rPr>
          <w:b/>
          <w:sz w:val="28"/>
        </w:rPr>
        <w:t>Chapter-8/Topics/Polynomials</w:t>
      </w:r>
      <w:r>
        <w:rPr>
          <w:b/>
          <w:sz w:val="28"/>
        </w:rPr>
        <w:t>:</w:t>
      </w:r>
    </w:p>
    <w:p w:rsidR="00543980" w:rsidRDefault="00543980" w:rsidP="00B13670">
      <w:pPr>
        <w:ind w:left="2880" w:hanging="2880"/>
      </w:pPr>
      <w:r>
        <w:rPr>
          <w:b/>
        </w:rPr>
        <w:t>Polynomials</w:t>
      </w:r>
      <w:r>
        <w:rPr>
          <w:b/>
        </w:rPr>
        <w:tab/>
        <w:t>:</w:t>
      </w:r>
      <w:r>
        <w:rPr>
          <w:b/>
        </w:rPr>
        <w:tab/>
      </w:r>
      <w:r w:rsidR="007E4AB1">
        <w:t>An algebraic expression contains single variable, power of single variable is whole      number</w:t>
      </w:r>
      <w:r w:rsidR="00873284">
        <w:t xml:space="preserve"> (a number starting from 0 to infinite except fraction and decimal)</w:t>
      </w:r>
    </w:p>
    <w:p w:rsidR="007E4AB1" w:rsidRDefault="007E4AB1" w:rsidP="00B13670">
      <w:pPr>
        <w:ind w:left="2880" w:hanging="2880"/>
      </w:pPr>
      <w:r>
        <w:rPr>
          <w:b/>
        </w:rPr>
        <w:t>OR</w:t>
      </w:r>
      <w:r>
        <w:rPr>
          <w:b/>
        </w:rPr>
        <w:tab/>
      </w:r>
      <w:r>
        <w:rPr>
          <w:b/>
        </w:rPr>
        <w:tab/>
        <w:t>A</w:t>
      </w:r>
      <w:r>
        <w:t>n algebraic expression in which the exponents of the variable are non-negative integers is called a polynomial.</w:t>
      </w:r>
    </w:p>
    <w:p w:rsidR="00873284" w:rsidRDefault="007E4AB1" w:rsidP="00B13670">
      <w:pPr>
        <w:ind w:left="2880" w:hanging="2880"/>
      </w:pPr>
      <w:r>
        <w:rPr>
          <w:b/>
        </w:rPr>
        <w:tab/>
        <w:t>E.g.</w:t>
      </w:r>
      <w:r>
        <w:rPr>
          <w:b/>
        </w:rPr>
        <w:tab/>
      </w:r>
      <w:r>
        <w:t>1=1x</w:t>
      </w:r>
      <w:r w:rsidRPr="007E4AB1">
        <w:rPr>
          <w:vertAlign w:val="superscript"/>
        </w:rPr>
        <w:t>0</w:t>
      </w:r>
      <w:r>
        <w:t>, 2x</w:t>
      </w:r>
      <w:r w:rsidRPr="007E4AB1">
        <w:rPr>
          <w:vertAlign w:val="superscript"/>
        </w:rPr>
        <w:t>2</w:t>
      </w:r>
      <w:r>
        <w:t>, 4y</w:t>
      </w:r>
      <w:r w:rsidRPr="007E4AB1">
        <w:rPr>
          <w:vertAlign w:val="superscript"/>
        </w:rPr>
        <w:t>5</w:t>
      </w:r>
      <w:r>
        <w:t>+9y</w:t>
      </w:r>
      <w:r w:rsidRPr="007E4AB1">
        <w:rPr>
          <w:vertAlign w:val="superscript"/>
        </w:rPr>
        <w:t>2</w:t>
      </w:r>
      <w:r>
        <w:t>, 6x+2x</w:t>
      </w:r>
      <w:r w:rsidRPr="007E4AB1">
        <w:rPr>
          <w:vertAlign w:val="superscript"/>
        </w:rPr>
        <w:t>3</w:t>
      </w:r>
      <w:r>
        <w:t xml:space="preserve"> </w:t>
      </w:r>
      <w:proofErr w:type="gramStart"/>
      <w:r>
        <w:t>etc .</w:t>
      </w:r>
      <w:proofErr w:type="gramEnd"/>
      <w:r>
        <w:t xml:space="preserve"> </w:t>
      </w:r>
      <w:proofErr w:type="gramStart"/>
      <w:r>
        <w:t>are</w:t>
      </w:r>
      <w:proofErr w:type="gramEnd"/>
      <w:r>
        <w:t xml:space="preserve"> polynomials but x</w:t>
      </w:r>
      <w:r w:rsidRPr="007E4AB1">
        <w:rPr>
          <w:vertAlign w:val="superscript"/>
        </w:rPr>
        <w:t>-1</w:t>
      </w:r>
      <w:r>
        <w:t xml:space="preserve">, </w:t>
      </w:r>
      <m:oMath>
        <m:rad>
          <m:radPr>
            <m:degHide m:val="on"/>
            <m:ctrlPr>
              <w:rPr>
                <w:rFonts w:ascii="Cambria Math" w:hAnsi="Cambria Math"/>
                <w:i/>
              </w:rPr>
            </m:ctrlPr>
          </m:radPr>
          <m:deg/>
          <m:e>
            <m:r>
              <w:rPr>
                <w:rFonts w:ascii="Cambria Math" w:hAnsi="Cambria Math"/>
              </w:rPr>
              <m:t xml:space="preserve">x </m:t>
            </m:r>
          </m:e>
        </m:rad>
      </m:oMath>
      <w:r>
        <w:t xml:space="preserve"> = x</w:t>
      </w:r>
      <w:r w:rsidRPr="007E4AB1">
        <w:rPr>
          <w:vertAlign w:val="superscript"/>
        </w:rPr>
        <w:t>1/2</w:t>
      </w:r>
      <w:r>
        <w:rPr>
          <w:vertAlign w:val="superscript"/>
        </w:rPr>
        <w:t>,</w:t>
      </w:r>
      <w:r>
        <w:t xml:space="preserve">,  </w:t>
      </w:r>
      <w:proofErr w:type="spellStart"/>
      <w:r>
        <w:t>x+y+z</w:t>
      </w:r>
      <w:proofErr w:type="spellEnd"/>
      <w:r w:rsidR="00873284">
        <w:t xml:space="preserve"> are not </w:t>
      </w:r>
      <w:r>
        <w:t>polynomials</w:t>
      </w:r>
      <w:r w:rsidR="00873284">
        <w:t>.</w:t>
      </w:r>
    </w:p>
    <w:p w:rsidR="00873284" w:rsidRDefault="00873284" w:rsidP="00B13670">
      <w:pPr>
        <w:ind w:left="2880" w:hanging="2880"/>
      </w:pPr>
      <w:r>
        <w:rPr>
          <w:b/>
        </w:rPr>
        <w:t>Degree:</w:t>
      </w:r>
      <w:r>
        <w:tab/>
        <w:t>Highest power of single variable in polynomial is called degree.</w:t>
      </w:r>
    </w:p>
    <w:p w:rsidR="007E4AB1" w:rsidRDefault="00873284" w:rsidP="00B13670">
      <w:pPr>
        <w:ind w:left="2880" w:hanging="2880"/>
      </w:pPr>
      <w:r>
        <w:rPr>
          <w:b/>
        </w:rPr>
        <w:tab/>
        <w:t>E.</w:t>
      </w:r>
      <w:r>
        <w:t>g.</w:t>
      </w:r>
      <w:r>
        <w:tab/>
        <w:t>x</w:t>
      </w:r>
      <w:r w:rsidRPr="00873284">
        <w:rPr>
          <w:vertAlign w:val="superscript"/>
        </w:rPr>
        <w:t>3</w:t>
      </w:r>
      <w:r>
        <w:t>+x</w:t>
      </w:r>
      <w:r w:rsidRPr="00873284">
        <w:rPr>
          <w:vertAlign w:val="superscript"/>
        </w:rPr>
        <w:t>2</w:t>
      </w:r>
      <w:r>
        <w:t>+x</w:t>
      </w:r>
      <w:r w:rsidRPr="00873284">
        <w:rPr>
          <w:vertAlign w:val="superscript"/>
        </w:rPr>
        <w:t>5</w:t>
      </w:r>
      <w:r>
        <w:t>+5</w:t>
      </w:r>
      <w:r w:rsidR="007E4AB1">
        <w:t xml:space="preserve">   </w:t>
      </w:r>
      <w:r>
        <w:t xml:space="preserve">, here power of maximum variable is </w:t>
      </w:r>
      <w:proofErr w:type="gramStart"/>
      <w:r>
        <w:t>5 ,</w:t>
      </w:r>
      <w:proofErr w:type="gramEnd"/>
      <w:r>
        <w:t xml:space="preserve"> so degree is 5</w:t>
      </w:r>
    </w:p>
    <w:p w:rsidR="00873284" w:rsidRDefault="00873284" w:rsidP="00B13670">
      <w:pPr>
        <w:ind w:left="2880" w:hanging="2880"/>
      </w:pPr>
      <w:r>
        <w:rPr>
          <w:b/>
        </w:rPr>
        <w:t>Zero polynomial</w:t>
      </w:r>
      <w:r>
        <w:rPr>
          <w:b/>
        </w:rPr>
        <w:tab/>
        <w:t>:</w:t>
      </w:r>
      <w:r>
        <w:t xml:space="preserve"> </w:t>
      </w:r>
      <w:r>
        <w:tab/>
        <w:t>it is not defined e.g. 0</w:t>
      </w:r>
    </w:p>
    <w:p w:rsidR="00873284" w:rsidRDefault="00873284" w:rsidP="00B13670">
      <w:pPr>
        <w:ind w:left="2880" w:hanging="2880"/>
      </w:pPr>
      <w:r>
        <w:rPr>
          <w:b/>
        </w:rPr>
        <w:t>Constant polynomial</w:t>
      </w:r>
      <w:r>
        <w:rPr>
          <w:b/>
        </w:rPr>
        <w:tab/>
        <w:t>:</w:t>
      </w:r>
      <w:r>
        <w:tab/>
        <w:t>Degree of polynomial is zero.</w:t>
      </w:r>
    </w:p>
    <w:p w:rsidR="00873284" w:rsidRDefault="00873284" w:rsidP="00873284">
      <w:pPr>
        <w:ind w:left="4320" w:hanging="720"/>
      </w:pPr>
      <w:proofErr w:type="gramStart"/>
      <w:r>
        <w:rPr>
          <w:b/>
        </w:rPr>
        <w:t>E.</w:t>
      </w:r>
      <w:r>
        <w:t>g.</w:t>
      </w:r>
      <w:proofErr w:type="gramEnd"/>
      <w:r>
        <w:t xml:space="preserve"> </w:t>
      </w:r>
      <w:r>
        <w:tab/>
        <w:t>1=1x</w:t>
      </w:r>
      <w:r w:rsidRPr="00873284">
        <w:rPr>
          <w:vertAlign w:val="superscript"/>
        </w:rPr>
        <w:t>0</w:t>
      </w:r>
      <w:r>
        <w:rPr>
          <w:vertAlign w:val="superscript"/>
        </w:rPr>
        <w:t xml:space="preserve"> </w:t>
      </w:r>
      <w:r>
        <w:t>here power of variable is 0 so degree is 0 basis of this definition we can say all real numbers are zero polynomial</w:t>
      </w:r>
    </w:p>
    <w:p w:rsidR="00873284" w:rsidRDefault="00873284" w:rsidP="00B13670">
      <w:pPr>
        <w:ind w:left="2880" w:hanging="2880"/>
      </w:pPr>
      <w:r>
        <w:rPr>
          <w:b/>
        </w:rPr>
        <w:t xml:space="preserve">Linear polynomial </w:t>
      </w:r>
      <w:r>
        <w:rPr>
          <w:b/>
        </w:rPr>
        <w:tab/>
        <w:t>:</w:t>
      </w:r>
      <w:r>
        <w:tab/>
        <w:t xml:space="preserve">Degree of polynomial is one </w:t>
      </w:r>
    </w:p>
    <w:p w:rsidR="00873284" w:rsidRDefault="00873284" w:rsidP="00B13670">
      <w:pPr>
        <w:ind w:left="2880" w:hanging="2880"/>
      </w:pPr>
      <w:r>
        <w:rPr>
          <w:b/>
        </w:rPr>
        <w:tab/>
      </w:r>
      <w:r>
        <w:rPr>
          <w:b/>
        </w:rPr>
        <w:tab/>
        <w:t>E.</w:t>
      </w:r>
      <w:r>
        <w:t>g.</w:t>
      </w:r>
      <w:r>
        <w:tab/>
        <w:t>x, x+2, y+3,   etc…………</w:t>
      </w:r>
    </w:p>
    <w:p w:rsidR="00873284" w:rsidRDefault="00873284" w:rsidP="00B13670">
      <w:pPr>
        <w:ind w:left="2880" w:hanging="2880"/>
      </w:pPr>
      <w:r>
        <w:rPr>
          <w:b/>
        </w:rPr>
        <w:t>Quadratic polynomial</w:t>
      </w:r>
      <w:r>
        <w:rPr>
          <w:b/>
        </w:rPr>
        <w:tab/>
        <w:t>:</w:t>
      </w:r>
      <w:r>
        <w:tab/>
        <w:t>Degree of polynomial is 2</w:t>
      </w:r>
    </w:p>
    <w:p w:rsidR="00873284" w:rsidRPr="007E4AB1" w:rsidRDefault="00873284" w:rsidP="00B13670">
      <w:pPr>
        <w:ind w:left="2880" w:hanging="2880"/>
      </w:pPr>
      <w:r>
        <w:rPr>
          <w:b/>
        </w:rPr>
        <w:tab/>
      </w:r>
      <w:r>
        <w:rPr>
          <w:b/>
        </w:rPr>
        <w:tab/>
        <w:t>E.</w:t>
      </w:r>
      <w:r>
        <w:t>g.</w:t>
      </w:r>
      <w:r>
        <w:tab/>
        <w:t>4x</w:t>
      </w:r>
      <w:r w:rsidRPr="00873284">
        <w:rPr>
          <w:vertAlign w:val="superscript"/>
        </w:rPr>
        <w:t>2</w:t>
      </w:r>
      <w:r>
        <w:t>+5x+6, x</w:t>
      </w:r>
      <w:r w:rsidRPr="00873284">
        <w:rPr>
          <w:vertAlign w:val="superscript"/>
        </w:rPr>
        <w:t>2</w:t>
      </w:r>
      <w:r>
        <w:t>+1, etc……………</w:t>
      </w:r>
    </w:p>
    <w:p w:rsidR="00B13670" w:rsidRDefault="00633930" w:rsidP="00B13670">
      <w:pPr>
        <w:ind w:left="2880" w:hanging="2880"/>
      </w:pPr>
      <w:r>
        <w:rPr>
          <w:b/>
        </w:rPr>
        <w:t xml:space="preserve">Cubic polynomial </w:t>
      </w:r>
      <w:r>
        <w:rPr>
          <w:b/>
        </w:rPr>
        <w:tab/>
        <w:t>:</w:t>
      </w:r>
      <w:r>
        <w:rPr>
          <w:b/>
        </w:rPr>
        <w:tab/>
      </w:r>
      <w:r>
        <w:t>Degree of polynomial is 3</w:t>
      </w:r>
    </w:p>
    <w:p w:rsidR="00633930" w:rsidRDefault="00633930" w:rsidP="00B13670">
      <w:pPr>
        <w:ind w:left="2880" w:hanging="2880"/>
      </w:pPr>
      <w:r>
        <w:rPr>
          <w:b/>
        </w:rPr>
        <w:tab/>
      </w:r>
      <w:r>
        <w:rPr>
          <w:b/>
        </w:rPr>
        <w:tab/>
        <w:t>E.</w:t>
      </w:r>
      <w:r>
        <w:t>g.</w:t>
      </w:r>
      <w:r>
        <w:tab/>
      </w:r>
      <m:oMath>
        <m:f>
          <m:fPr>
            <m:ctrlPr>
              <w:rPr>
                <w:rFonts w:ascii="Cambria Math" w:hAnsi="Cambria Math"/>
                <w:i/>
              </w:rPr>
            </m:ctrlPr>
          </m:fPr>
          <m:num>
            <m:r>
              <w:rPr>
                <w:rFonts w:ascii="Cambria Math" w:hAnsi="Cambria Math"/>
              </w:rPr>
              <m:t>1</m:t>
            </m:r>
          </m:num>
          <m:den>
            <m:r>
              <w:rPr>
                <w:rFonts w:ascii="Cambria Math" w:hAnsi="Cambria Math"/>
              </w:rPr>
              <m:t>9</m:t>
            </m:r>
          </m:den>
        </m:f>
      </m:oMath>
      <w:r>
        <w:t xml:space="preserve"> x</w:t>
      </w:r>
      <w:r w:rsidRPr="00633930">
        <w:rPr>
          <w:vertAlign w:val="superscript"/>
        </w:rPr>
        <w:t>2</w:t>
      </w:r>
      <w:r>
        <w:t>+9x</w:t>
      </w:r>
      <w:r w:rsidRPr="00633930">
        <w:rPr>
          <w:vertAlign w:val="superscript"/>
        </w:rPr>
        <w:t>3</w:t>
      </w:r>
      <w:r>
        <w:t>+5, y</w:t>
      </w:r>
      <w:r w:rsidRPr="00633930">
        <w:rPr>
          <w:vertAlign w:val="superscript"/>
        </w:rPr>
        <w:t>3</w:t>
      </w:r>
      <w:r>
        <w:t>, z</w:t>
      </w:r>
      <w:r w:rsidRPr="00633930">
        <w:rPr>
          <w:vertAlign w:val="superscript"/>
        </w:rPr>
        <w:t>3</w:t>
      </w:r>
      <w:r>
        <w:t>+z</w:t>
      </w:r>
      <w:r w:rsidRPr="00633930">
        <w:rPr>
          <w:vertAlign w:val="superscript"/>
        </w:rPr>
        <w:t>2</w:t>
      </w:r>
      <w:r>
        <w:t>, etc………..</w:t>
      </w:r>
    </w:p>
    <w:p w:rsidR="00633930" w:rsidRDefault="00633930" w:rsidP="00B13670">
      <w:pPr>
        <w:ind w:left="2880" w:hanging="2880"/>
      </w:pPr>
      <w:r>
        <w:rPr>
          <w:b/>
        </w:rPr>
        <w:t>Quadratic polynomial</w:t>
      </w:r>
      <w:r>
        <w:rPr>
          <w:b/>
        </w:rPr>
        <w:tab/>
        <w:t>:</w:t>
      </w:r>
      <w:r>
        <w:tab/>
        <w:t>Degree of polynomial is 4</w:t>
      </w:r>
    </w:p>
    <w:p w:rsidR="00633930" w:rsidRDefault="00633930" w:rsidP="00B13670">
      <w:pPr>
        <w:ind w:left="2880" w:hanging="2880"/>
      </w:pPr>
      <w:r>
        <w:rPr>
          <w:b/>
        </w:rPr>
        <w:tab/>
      </w:r>
      <w:r>
        <w:rPr>
          <w:b/>
        </w:rPr>
        <w:tab/>
      </w:r>
      <w:proofErr w:type="gramStart"/>
      <w:r>
        <w:rPr>
          <w:b/>
        </w:rPr>
        <w:t>E.</w:t>
      </w:r>
      <w:r>
        <w:t>g.</w:t>
      </w:r>
      <w:proofErr w:type="gramEnd"/>
      <w:r>
        <w:t xml:space="preserve"> </w:t>
      </w:r>
      <w:r>
        <w:tab/>
      </w:r>
      <w:proofErr w:type="gramStart"/>
      <w:r>
        <w:t>x</w:t>
      </w:r>
      <w:r w:rsidRPr="00633930">
        <w:rPr>
          <w:vertAlign w:val="superscript"/>
        </w:rPr>
        <w:t>4</w:t>
      </w:r>
      <w:proofErr w:type="gramEnd"/>
      <w:r>
        <w:t>+x</w:t>
      </w:r>
      <w:r w:rsidRPr="00633930">
        <w:rPr>
          <w:vertAlign w:val="superscript"/>
        </w:rPr>
        <w:t>3</w:t>
      </w:r>
      <w:r>
        <w:t>+x+2, z</w:t>
      </w:r>
      <w:r w:rsidRPr="00633930">
        <w:rPr>
          <w:vertAlign w:val="superscript"/>
        </w:rPr>
        <w:t>4</w:t>
      </w:r>
      <w:r>
        <w:t>, etc……</w:t>
      </w:r>
    </w:p>
    <w:p w:rsidR="00633930" w:rsidRDefault="00633930" w:rsidP="00B13670">
      <w:pPr>
        <w:ind w:left="2880" w:hanging="2880"/>
      </w:pPr>
      <w:r>
        <w:rPr>
          <w:b/>
        </w:rPr>
        <w:t>Remarks:</w:t>
      </w:r>
      <w:r>
        <w:tab/>
      </w:r>
      <w:r>
        <w:tab/>
        <w:t>we can define polynomial with help of degree.</w:t>
      </w:r>
    </w:p>
    <w:p w:rsidR="00633930" w:rsidRDefault="00633930" w:rsidP="00B13670">
      <w:pPr>
        <w:ind w:left="2880" w:hanging="2880"/>
      </w:pPr>
      <w:r>
        <w:rPr>
          <w:b/>
        </w:rPr>
        <w:t xml:space="preserve">Standard form of polynomials </w:t>
      </w:r>
      <w:r>
        <w:rPr>
          <w:b/>
        </w:rPr>
        <w:tab/>
        <w:t>:</w:t>
      </w:r>
      <w:r>
        <w:tab/>
        <w:t>When the terms of a polynomial are written in decreasing order of the powers of                   the variable or degree, it is called polynomial in the standard form.</w:t>
      </w:r>
    </w:p>
    <w:p w:rsidR="00633930" w:rsidRDefault="00633930" w:rsidP="00633930">
      <w:pPr>
        <w:ind w:left="2880" w:hanging="2880"/>
      </w:pPr>
      <w:r>
        <w:rPr>
          <w:b/>
        </w:rPr>
        <w:tab/>
      </w:r>
      <w:r>
        <w:rPr>
          <w:b/>
        </w:rPr>
        <w:tab/>
      </w:r>
      <w:proofErr w:type="gramStart"/>
      <w:r>
        <w:rPr>
          <w:b/>
        </w:rPr>
        <w:t>E.</w:t>
      </w:r>
      <w:r>
        <w:t>g.</w:t>
      </w:r>
      <w:proofErr w:type="gramEnd"/>
      <w:r>
        <w:t xml:space="preserve">  </w:t>
      </w:r>
      <w:proofErr w:type="gramStart"/>
      <w:r>
        <w:t>x</w:t>
      </w:r>
      <w:r w:rsidRPr="00633930">
        <w:rPr>
          <w:vertAlign w:val="superscript"/>
        </w:rPr>
        <w:t>4</w:t>
      </w:r>
      <w:proofErr w:type="gramEnd"/>
      <w:r>
        <w:t>-4x</w:t>
      </w:r>
      <w:r w:rsidRPr="00633930">
        <w:rPr>
          <w:vertAlign w:val="superscript"/>
        </w:rPr>
        <w:t>3</w:t>
      </w:r>
      <w:r>
        <w:t>+5x</w:t>
      </w:r>
      <w:r w:rsidRPr="00633930">
        <w:rPr>
          <w:vertAlign w:val="superscript"/>
        </w:rPr>
        <w:t>2</w:t>
      </w:r>
      <w:r>
        <w:t>-x+1</w:t>
      </w:r>
    </w:p>
    <w:p w:rsidR="00633930" w:rsidRDefault="00633930" w:rsidP="00633930">
      <w:pPr>
        <w:ind w:left="2880" w:hanging="2880"/>
      </w:pPr>
    </w:p>
    <w:p w:rsidR="00633930" w:rsidRDefault="0012447C" w:rsidP="00B13670">
      <w:pPr>
        <w:ind w:left="2880" w:hanging="2880"/>
      </w:pPr>
      <w:r w:rsidRPr="009613E8">
        <w:rPr>
          <w:b/>
        </w:rPr>
        <w:t>Division of a Polynomial by a Monomial:</w:t>
      </w:r>
      <w:r w:rsidRPr="009613E8">
        <w:rPr>
          <w:b/>
        </w:rPr>
        <w:tab/>
      </w:r>
      <w:r>
        <w:tab/>
        <w:t>There are two methods for dividing a polynomial by a monomial</w:t>
      </w:r>
    </w:p>
    <w:p w:rsidR="0012447C" w:rsidRDefault="00C21E61" w:rsidP="0012447C">
      <w:pPr>
        <w:pStyle w:val="ListParagraph"/>
        <w:numPr>
          <w:ilvl w:val="0"/>
          <w:numId w:val="2"/>
        </w:num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68.45pt;margin-top:12.8pt;width:12pt;height:10.5pt;flip:y;z-index:251659264" o:connectortype="straight"/>
        </w:pict>
      </w:r>
      <w:r w:rsidR="0012447C">
        <w:t xml:space="preserve">Divide each term of the polynomial  by a monomial </w:t>
      </w:r>
    </w:p>
    <w:p w:rsidR="0012447C" w:rsidRDefault="00C21E61" w:rsidP="0012447C">
      <w:pPr>
        <w:pStyle w:val="ListParagraph"/>
        <w:ind w:left="5040"/>
      </w:pPr>
      <w:r>
        <w:rPr>
          <w:noProof/>
        </w:rPr>
        <w:lastRenderedPageBreak/>
        <w:pict>
          <v:shape id="_x0000_s1030" type="#_x0000_t32" style="position:absolute;left:0;text-align:left;margin-left:519.45pt;margin-top:4.1pt;width:6.75pt;height:6.75pt;flip:y;z-index:251662336" o:connectortype="straight"/>
        </w:pict>
      </w:r>
      <w:r>
        <w:rPr>
          <w:noProof/>
        </w:rPr>
        <w:pict>
          <v:shape id="_x0000_s1031" type="#_x0000_t32" style="position:absolute;left:0;text-align:left;margin-left:519.45pt;margin-top:13.85pt;width:6.75pt;height:6.75pt;flip:y;z-index:251663360" o:connectortype="straight"/>
        </w:pict>
      </w:r>
      <w:r>
        <w:rPr>
          <w:noProof/>
        </w:rPr>
        <w:pict>
          <v:shape id="_x0000_s1028" type="#_x0000_t32" style="position:absolute;left:0;text-align:left;margin-left:492.45pt;margin-top:13.85pt;width:6.75pt;height:6.75pt;flip:y;z-index:251660288" o:connectortype="straight"/>
        </w:pict>
      </w:r>
      <w:r>
        <w:rPr>
          <w:noProof/>
        </w:rPr>
        <w:pict>
          <v:shape id="_x0000_s1029" type="#_x0000_t32" style="position:absolute;left:0;text-align:left;margin-left:492.45pt;margin-top:1.1pt;width:6.75pt;height:6.75pt;flip:y;z-index:251661312" o:connectortype="straight"/>
        </w:pict>
      </w:r>
      <w:r>
        <w:rPr>
          <w:noProof/>
        </w:rPr>
        <w:pict>
          <v:shape id="_x0000_s1026" type="#_x0000_t32" style="position:absolute;left:0;text-align:left;margin-left:468.45pt;margin-top:13.85pt;width:6.75pt;height:6.75pt;flip:y;z-index:251658240" o:connectortype="straight"/>
        </w:pict>
      </w:r>
      <w:r w:rsidR="0012447C">
        <w:t>E.g.</w:t>
      </w:r>
      <w:r w:rsidR="0012447C">
        <w:tab/>
        <w:t>Divide: (6x</w:t>
      </w:r>
      <w:r w:rsidR="0012447C" w:rsidRPr="0012447C">
        <w:rPr>
          <w:vertAlign w:val="superscript"/>
        </w:rPr>
        <w:t>3</w:t>
      </w:r>
      <w:r w:rsidR="0012447C">
        <w:t>+3x</w:t>
      </w:r>
      <w:r w:rsidR="0012447C" w:rsidRPr="0012447C">
        <w:rPr>
          <w:vertAlign w:val="superscript"/>
        </w:rPr>
        <w:t>2</w:t>
      </w:r>
      <w:r w:rsidR="0012447C">
        <w:t xml:space="preserve">-3 </w:t>
      </w:r>
      <w:proofErr w:type="gramStart"/>
      <w:r w:rsidR="0012447C">
        <w:t>x</w:t>
      </w:r>
      <w:proofErr w:type="gramEnd"/>
      <w:r w:rsidR="0012447C">
        <w:t xml:space="preserve">) by 3x= </w:t>
      </w:r>
      <m:oMath>
        <m:f>
          <m:fPr>
            <m:ctrlPr>
              <w:rPr>
                <w:rFonts w:ascii="Cambria Math" w:hAnsi="Cambria Math"/>
                <w:i/>
              </w:rPr>
            </m:ctrlPr>
          </m:fPr>
          <m:num>
            <m:sSup>
              <m:sSupPr>
                <m:ctrlPr>
                  <w:rPr>
                    <w:rFonts w:ascii="Cambria Math" w:hAnsi="Cambria Math"/>
                    <w:i/>
                  </w:rPr>
                </m:ctrlPr>
              </m:sSupPr>
              <m:e>
                <m:r>
                  <w:rPr>
                    <w:rFonts w:ascii="Cambria Math" w:hAnsi="Cambria Math"/>
                  </w:rPr>
                  <m:t>6x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num>
          <m:den>
            <m:r>
              <w:rPr>
                <w:rFonts w:ascii="Cambria Math" w:hAnsi="Cambria Math"/>
              </w:rPr>
              <m:t>3x</m:t>
            </m:r>
          </m:den>
        </m:f>
      </m:oMath>
      <w:r w:rsidR="0012447C">
        <w:t>=</w:t>
      </w:r>
      <m:oMath>
        <m:f>
          <m:fPr>
            <m:ctrlPr>
              <w:rPr>
                <w:rFonts w:ascii="Cambria Math" w:hAnsi="Cambria Math"/>
                <w:i/>
              </w:rPr>
            </m:ctrlPr>
          </m:fPr>
          <m:num>
            <m:sSup>
              <m:sSupPr>
                <m:ctrlPr>
                  <w:rPr>
                    <w:rFonts w:ascii="Cambria Math" w:hAnsi="Cambria Math"/>
                    <w:i/>
                  </w:rPr>
                </m:ctrlPr>
              </m:sSupPr>
              <m:e>
                <m:r>
                  <w:rPr>
                    <w:rFonts w:ascii="Cambria Math" w:hAnsi="Cambria Math"/>
                  </w:rPr>
                  <m:t>6x</m:t>
                </m:r>
              </m:e>
              <m:sup>
                <m:r>
                  <w:rPr>
                    <w:rFonts w:ascii="Cambria Math" w:hAnsi="Cambria Math"/>
                  </w:rPr>
                  <m:t>3</m:t>
                </m:r>
              </m:sup>
            </m:sSup>
          </m:num>
          <m:den>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3x</m:t>
            </m:r>
          </m:den>
        </m:f>
      </m:oMath>
    </w:p>
    <w:p w:rsidR="0012447C" w:rsidRDefault="0012447C" w:rsidP="0012447C">
      <w:pPr>
        <w:pStyle w:val="ListParagraph"/>
        <w:ind w:left="5040"/>
      </w:pPr>
      <w:r>
        <w:tab/>
      </w:r>
      <w:r>
        <w:tab/>
      </w:r>
      <w:r>
        <w:tab/>
      </w:r>
      <w:r>
        <w:tab/>
        <w:t xml:space="preser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p>
    <w:p w:rsidR="0012447C" w:rsidRDefault="00C21E61" w:rsidP="0012447C">
      <w:pPr>
        <w:pStyle w:val="ListParagraph"/>
        <w:numPr>
          <w:ilvl w:val="0"/>
          <w:numId w:val="2"/>
        </w:numPr>
      </w:pPr>
      <w:r>
        <w:rPr>
          <w:noProof/>
        </w:rPr>
        <w:pict>
          <v:shape id="_x0000_s1032" type="#_x0000_t32" style="position:absolute;left:0;text-align:left;margin-left:468.45pt;margin-top:44.65pt;width:12pt;height:10.5pt;flip:y;z-index:251664384" o:connectortype="straight"/>
        </w:pict>
      </w:r>
      <w:r w:rsidR="0012447C">
        <w:t>By factorizing the given polynomial which is to be divided by monomial in such a way that one of the factors is taken out as common and that factor is the same as the given monomial.</w:t>
      </w:r>
    </w:p>
    <w:p w:rsidR="0012447C" w:rsidRDefault="00C21E61" w:rsidP="0012447C">
      <w:pPr>
        <w:pStyle w:val="ListParagraph"/>
        <w:ind w:left="5040"/>
      </w:pPr>
      <w:r>
        <w:rPr>
          <w:noProof/>
        </w:rPr>
        <w:pict>
          <v:shape id="_x0000_s1033" type="#_x0000_t32" style="position:absolute;left:0;text-align:left;margin-left:487.2pt;margin-top:14.1pt;width:12pt;height:10.5pt;flip:y;z-index:251665408" o:connectortype="straight"/>
        </w:pict>
      </w:r>
      <w:r w:rsidR="0012447C">
        <w:t>E.g.</w:t>
      </w:r>
      <w:r w:rsidR="0012447C">
        <w:tab/>
        <w:t>Divide: (6x</w:t>
      </w:r>
      <w:r w:rsidR="0012447C" w:rsidRPr="0012447C">
        <w:rPr>
          <w:vertAlign w:val="superscript"/>
        </w:rPr>
        <w:t>3</w:t>
      </w:r>
      <w:r w:rsidR="0012447C">
        <w:t>+3x</w:t>
      </w:r>
      <w:r w:rsidR="0012447C" w:rsidRPr="0012447C">
        <w:rPr>
          <w:vertAlign w:val="superscript"/>
        </w:rPr>
        <w:t>2</w:t>
      </w:r>
      <w:r w:rsidR="0012447C">
        <w:t xml:space="preserve">-3 </w:t>
      </w:r>
      <w:proofErr w:type="gramStart"/>
      <w:r w:rsidR="0012447C">
        <w:t>x</w:t>
      </w:r>
      <w:proofErr w:type="gramEnd"/>
      <w:r w:rsidR="0012447C">
        <w:t>) by 3x =</w:t>
      </w:r>
      <m:oMath>
        <m:f>
          <m:fPr>
            <m:ctrlPr>
              <w:rPr>
                <w:rFonts w:ascii="Cambria Math" w:hAnsi="Cambria Math"/>
                <w:i/>
              </w:rPr>
            </m:ctrlPr>
          </m:fPr>
          <m:num>
            <m:sSup>
              <m:sSupPr>
                <m:ctrlPr>
                  <w:rPr>
                    <w:rFonts w:ascii="Cambria Math" w:hAnsi="Cambria Math"/>
                    <w:i/>
                  </w:rPr>
                </m:ctrlPr>
              </m:sSupPr>
              <m:e>
                <m:r>
                  <w:rPr>
                    <w:rFonts w:ascii="Cambria Math" w:hAnsi="Cambria Math"/>
                  </w:rPr>
                  <m:t>6x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num>
          <m:den>
            <m:r>
              <w:rPr>
                <w:rFonts w:ascii="Cambria Math" w:hAnsi="Cambria Math"/>
              </w:rPr>
              <m:t>3x</m:t>
            </m:r>
          </m:den>
        </m:f>
      </m:oMath>
      <w:r w:rsidR="0012447C">
        <w:t>=</w:t>
      </w:r>
      <m:oMath>
        <m:f>
          <m:fPr>
            <m:ctrlPr>
              <w:rPr>
                <w:rFonts w:ascii="Cambria Math" w:hAnsi="Cambria Math"/>
                <w:i/>
              </w:rPr>
            </m:ctrlPr>
          </m:fPr>
          <m:num>
            <m:r>
              <w:rPr>
                <w:rFonts w:ascii="Cambria Math" w:hAnsi="Cambria Math"/>
              </w:rPr>
              <m:t xml:space="preserve"> 3x(2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num>
          <m:den>
            <m:r>
              <w:rPr>
                <w:rFonts w:ascii="Cambria Math" w:hAnsi="Cambria Math"/>
              </w:rPr>
              <m:t>3x</m:t>
            </m:r>
          </m:den>
        </m:f>
      </m:oMath>
    </w:p>
    <w:p w:rsidR="0012447C" w:rsidRDefault="0012447C" w:rsidP="0012447C">
      <w:pPr>
        <w:pStyle w:val="ListParagraph"/>
        <w:ind w:left="5040"/>
      </w:pPr>
      <w:r>
        <w:tab/>
      </w:r>
      <w:r>
        <w:tab/>
      </w:r>
      <w:r>
        <w:tab/>
      </w:r>
      <w:r>
        <w:tab/>
      </w:r>
      <w:r>
        <w:tab/>
        <w:t xml:space="preser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p>
    <w:p w:rsidR="0012447C" w:rsidRDefault="00D935C1" w:rsidP="00D935C1">
      <w:r w:rsidRPr="009613E8">
        <w:rPr>
          <w:b/>
        </w:rPr>
        <w:t>Division of polynomial by a binomial or polynomial</w:t>
      </w:r>
      <w:r w:rsidR="009613E8">
        <w:t xml:space="preserve">       </w:t>
      </w:r>
      <w:r w:rsidR="005C72F4">
        <w:t xml:space="preserve">:  There are two </w:t>
      </w:r>
      <w:r w:rsidR="004443E7">
        <w:t>methods of</w:t>
      </w:r>
      <w:r w:rsidR="005C72F4">
        <w:t xml:space="preserve"> division of a polynomial by a</w:t>
      </w:r>
      <w:r w:rsidR="009613E8">
        <w:t xml:space="preserve"> m</w:t>
      </w:r>
      <w:r w:rsidR="005C72F4">
        <w:t>onomial.</w:t>
      </w:r>
    </w:p>
    <w:p w:rsidR="005C72F4" w:rsidRDefault="005C72F4" w:rsidP="005C72F4">
      <w:pPr>
        <w:pStyle w:val="ListParagraph"/>
        <w:numPr>
          <w:ilvl w:val="0"/>
          <w:numId w:val="3"/>
        </w:numPr>
      </w:pPr>
      <w:r>
        <w:t xml:space="preserve">Factor method: IF </w:t>
      </w:r>
      <w:r w:rsidR="004443E7">
        <w:t>possible,</w:t>
      </w:r>
      <w:r>
        <w:t xml:space="preserve"> factorise the </w:t>
      </w:r>
      <w:r w:rsidR="004443E7">
        <w:t>dividend in</w:t>
      </w:r>
      <w:r>
        <w:t xml:space="preserve"> such a way that one factor is common of divisor.</w:t>
      </w:r>
    </w:p>
    <w:p w:rsidR="005C72F4" w:rsidRDefault="005C72F4" w:rsidP="005C72F4">
      <w:pPr>
        <w:pStyle w:val="ListParagraph"/>
        <w:ind w:left="5175"/>
      </w:pPr>
      <w:r>
        <w:t xml:space="preserve">Factorisation of polynomial has two </w:t>
      </w:r>
      <w:r w:rsidR="004443E7">
        <w:t>methods</w:t>
      </w:r>
      <w:r>
        <w:t>:</w:t>
      </w:r>
    </w:p>
    <w:p w:rsidR="004443E7" w:rsidRDefault="005C72F4" w:rsidP="005C72F4">
      <w:pPr>
        <w:pStyle w:val="ListParagraph"/>
        <w:ind w:left="5175"/>
      </w:pPr>
      <w:proofErr w:type="gramStart"/>
      <w:r>
        <w:t>First</w:t>
      </w:r>
      <w:r w:rsidR="004443E7">
        <w:t>ly  by</w:t>
      </w:r>
      <w:proofErr w:type="gramEnd"/>
      <w:r w:rsidR="004443E7">
        <w:t xml:space="preserve"> using standard i</w:t>
      </w:r>
      <w:r>
        <w:t>denti</w:t>
      </w:r>
      <w:r w:rsidR="004443E7">
        <w:t>ti</w:t>
      </w:r>
      <w:r>
        <w:t>es</w:t>
      </w:r>
      <w:r w:rsidR="004443E7">
        <w:t xml:space="preserve"> [</w:t>
      </w:r>
      <w:r>
        <w:t>(</w:t>
      </w:r>
      <w:r w:rsidR="004443E7">
        <w:t>a+b)</w:t>
      </w:r>
      <w:r w:rsidR="004443E7" w:rsidRPr="004443E7">
        <w:rPr>
          <w:vertAlign w:val="superscript"/>
        </w:rPr>
        <w:t>2</w:t>
      </w:r>
      <w:r w:rsidR="004443E7">
        <w:t>=a</w:t>
      </w:r>
      <w:r w:rsidR="004443E7" w:rsidRPr="004443E7">
        <w:rPr>
          <w:vertAlign w:val="superscript"/>
        </w:rPr>
        <w:t>2</w:t>
      </w:r>
      <w:r w:rsidR="004443E7">
        <w:t>+b</w:t>
      </w:r>
      <w:r w:rsidR="004443E7" w:rsidRPr="004443E7">
        <w:rPr>
          <w:vertAlign w:val="superscript"/>
        </w:rPr>
        <w:t>2</w:t>
      </w:r>
      <w:r w:rsidR="004443E7">
        <w:t xml:space="preserve">+2ab , </w:t>
      </w:r>
    </w:p>
    <w:p w:rsidR="005C72F4" w:rsidRDefault="004443E7" w:rsidP="005C72F4">
      <w:pPr>
        <w:pStyle w:val="ListParagraph"/>
        <w:ind w:left="5175"/>
      </w:pPr>
      <w:r>
        <w:t>(a-b</w:t>
      </w:r>
      <w:proofErr w:type="gramStart"/>
      <w:r>
        <w:t>)</w:t>
      </w:r>
      <w:r w:rsidRPr="004443E7">
        <w:rPr>
          <w:vertAlign w:val="superscript"/>
        </w:rPr>
        <w:t>2</w:t>
      </w:r>
      <w:proofErr w:type="gramEnd"/>
      <w:r>
        <w:t>=a</w:t>
      </w:r>
      <w:r w:rsidRPr="004443E7">
        <w:rPr>
          <w:vertAlign w:val="superscript"/>
        </w:rPr>
        <w:t>2</w:t>
      </w:r>
      <w:r>
        <w:t>+b</w:t>
      </w:r>
      <w:r w:rsidRPr="004443E7">
        <w:rPr>
          <w:vertAlign w:val="superscript"/>
        </w:rPr>
        <w:t>2</w:t>
      </w:r>
      <w:r>
        <w:t>-2ab ,  (a</w:t>
      </w:r>
      <w:r w:rsidRPr="004443E7">
        <w:rPr>
          <w:vertAlign w:val="superscript"/>
        </w:rPr>
        <w:t>2</w:t>
      </w:r>
      <w:r>
        <w:t>-b</w:t>
      </w:r>
      <w:r w:rsidRPr="004443E7">
        <w:rPr>
          <w:vertAlign w:val="superscript"/>
        </w:rPr>
        <w:t>2</w:t>
      </w:r>
      <w:r>
        <w:t>)=(a-b)(a+b)  ]</w:t>
      </w:r>
    </w:p>
    <w:p w:rsidR="004443E7" w:rsidRDefault="004443E7" w:rsidP="005C72F4">
      <w:pPr>
        <w:pStyle w:val="ListParagraph"/>
        <w:ind w:left="5175"/>
      </w:pPr>
      <w:r>
        <w:t>Secondly by using split into middle terms</w:t>
      </w:r>
    </w:p>
    <w:p w:rsidR="005C72F4" w:rsidRDefault="004443E7" w:rsidP="005C72F4">
      <w:pPr>
        <w:pStyle w:val="ListParagraph"/>
        <w:ind w:left="5175"/>
      </w:pPr>
      <w:r>
        <w:t>Drawback</w:t>
      </w:r>
      <w:r w:rsidR="005C72F4">
        <w:t xml:space="preserve"> of this method is dividing is only possible which have factors otherwise remain the same, we cannot break further to make answer in simple form.</w:t>
      </w:r>
    </w:p>
    <w:p w:rsidR="005C72F4" w:rsidRDefault="005C72F4" w:rsidP="005C72F4">
      <w:pPr>
        <w:pStyle w:val="ListParagraph"/>
        <w:numPr>
          <w:ilvl w:val="0"/>
          <w:numId w:val="3"/>
        </w:numPr>
      </w:pPr>
      <w:r>
        <w:t>Long division method</w:t>
      </w:r>
      <w:r w:rsidR="004443E7">
        <w:t xml:space="preserve">:  this method we can use when degree </w:t>
      </w:r>
      <w:proofErr w:type="gramStart"/>
      <w:r w:rsidR="004443E7">
        <w:t>of  dividend</w:t>
      </w:r>
      <w:proofErr w:type="gramEnd"/>
      <w:r w:rsidR="004443E7">
        <w:t xml:space="preserve"> is greater than or equal to degree of divisor</w:t>
      </w:r>
      <w:r w:rsidR="009613E8">
        <w:t>.</w:t>
      </w:r>
      <w:r w:rsidR="004443E7">
        <w:t xml:space="preserve"> </w:t>
      </w:r>
    </w:p>
    <w:p w:rsidR="009613E8" w:rsidRDefault="00A53B58" w:rsidP="009613E8">
      <w:pPr>
        <w:pStyle w:val="ListParagraph"/>
        <w:ind w:left="5175"/>
      </w:pPr>
      <w:proofErr w:type="gramStart"/>
      <w:r>
        <w:t>E.g.</w:t>
      </w:r>
      <w:proofErr w:type="gramEnd"/>
      <w:r>
        <w:t xml:space="preserve">  Divide (6-3x+6x</w:t>
      </w:r>
      <w:r w:rsidRPr="00A53B58">
        <w:rPr>
          <w:vertAlign w:val="superscript"/>
        </w:rPr>
        <w:t>2</w:t>
      </w:r>
      <w:r>
        <w:t>) by (-3+2x)</w:t>
      </w:r>
    </w:p>
    <w:p w:rsidR="009613E8" w:rsidRDefault="00A53B58" w:rsidP="009613E8">
      <w:pPr>
        <w:pStyle w:val="ListParagraph"/>
        <w:ind w:left="5175"/>
      </w:pPr>
      <w:r>
        <w:t>Solution</w:t>
      </w:r>
      <w:r w:rsidR="00890451">
        <w:t>:</w:t>
      </w:r>
      <w:r>
        <w:t xml:space="preserve">   </w:t>
      </w:r>
      <w:r w:rsidR="00890451">
        <w:t xml:space="preserve">   </w:t>
      </w:r>
      <w:r>
        <w:t xml:space="preserve">Step </w:t>
      </w:r>
      <w:proofErr w:type="gramStart"/>
      <w:r>
        <w:t>1  :</w:t>
      </w:r>
      <w:proofErr w:type="gramEnd"/>
      <w:r>
        <w:t>-  Write the divisor(-3+2x)</w:t>
      </w:r>
      <w:r w:rsidR="00890451">
        <w:t xml:space="preserve"> and </w:t>
      </w:r>
      <w:r>
        <w:t>dividend(6-</w:t>
      </w:r>
      <w:r w:rsidR="00890451">
        <w:t xml:space="preserve">    </w:t>
      </w:r>
      <w:r>
        <w:t>3x+6x</w:t>
      </w:r>
      <w:r w:rsidRPr="00A53B58">
        <w:rPr>
          <w:vertAlign w:val="superscript"/>
        </w:rPr>
        <w:t>2</w:t>
      </w:r>
      <w:r>
        <w:t>) in decreasing the degree of polynomials or in standard form.</w:t>
      </w:r>
      <w:r w:rsidR="009613E8">
        <w:t xml:space="preserve"> </w:t>
      </w:r>
    </w:p>
    <w:p w:rsidR="00890451" w:rsidRDefault="00890451" w:rsidP="009613E8">
      <w:pPr>
        <w:pStyle w:val="ListParagraph"/>
        <w:ind w:left="5175"/>
      </w:pPr>
      <w:r>
        <w:t xml:space="preserve">Step 2:- Make the degree same by multiplying (-3+2x) by </w:t>
      </w:r>
      <w:proofErr w:type="gramStart"/>
      <w:r>
        <w:t>3x</w:t>
      </w:r>
      <w:proofErr w:type="gramEnd"/>
      <w:r>
        <w:t xml:space="preserve"> then subtract dividend to multiplied the process continue till either remainder zero or remainder degree less than degree of divisor.</w:t>
      </w:r>
    </w:p>
    <w:p w:rsidR="00890451" w:rsidRDefault="009613E8" w:rsidP="00890451">
      <w:pPr>
        <w:ind w:left="5040"/>
      </w:pPr>
      <w:r>
        <w:rPr>
          <w:noProof/>
        </w:rPr>
        <w:drawing>
          <wp:inline distT="0" distB="0" distL="0" distR="0">
            <wp:extent cx="2243326" cy="1038225"/>
            <wp:effectExtent l="19050" t="0" r="457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43086" cy="1038114"/>
                    </a:xfrm>
                    <a:prstGeom prst="rect">
                      <a:avLst/>
                    </a:prstGeom>
                    <a:noFill/>
                    <a:ln w="9525">
                      <a:noFill/>
                      <a:miter lim="800000"/>
                      <a:headEnd/>
                      <a:tailEnd/>
                    </a:ln>
                  </pic:spPr>
                </pic:pic>
              </a:graphicData>
            </a:graphic>
          </wp:inline>
        </w:drawing>
      </w:r>
    </w:p>
    <w:p w:rsidR="009613E8" w:rsidRDefault="009613E8" w:rsidP="00890451">
      <w:pPr>
        <w:ind w:left="5040"/>
      </w:pPr>
      <w:r>
        <w:t>Here, divisor is not factor of dividend.</w:t>
      </w:r>
    </w:p>
    <w:p w:rsidR="009613E8" w:rsidRPr="009613E8" w:rsidRDefault="009613E8" w:rsidP="009613E8">
      <w:pPr>
        <w:rPr>
          <w:b/>
        </w:rPr>
      </w:pPr>
      <w:r w:rsidRPr="009613E8">
        <w:rPr>
          <w:b/>
        </w:rPr>
        <w:t>For verification of answer</w:t>
      </w:r>
      <w:r w:rsidRPr="009613E8">
        <w:rPr>
          <w:b/>
        </w:rPr>
        <w:tab/>
      </w:r>
      <w:r w:rsidRPr="009613E8">
        <w:rPr>
          <w:b/>
        </w:rPr>
        <w:tab/>
      </w:r>
      <w:r w:rsidRPr="009613E8">
        <w:rPr>
          <w:b/>
        </w:rPr>
        <w:tab/>
        <w:t>:</w:t>
      </w:r>
      <w:r w:rsidRPr="009613E8">
        <w:rPr>
          <w:b/>
        </w:rPr>
        <w:tab/>
        <w:t xml:space="preserve"> (Dividend=Divisor x Quotient +Remainder)</w:t>
      </w:r>
    </w:p>
    <w:p w:rsidR="009613E8" w:rsidRDefault="0088388B" w:rsidP="00890451">
      <w:pPr>
        <w:ind w:left="5040"/>
        <w:rPr>
          <w:b/>
        </w:rPr>
      </w:pPr>
      <w:r>
        <w:rPr>
          <w:b/>
        </w:rPr>
        <w:t>If a polynomial p(x) is divided by another polynomial q(x) and leaves remainder zero and gives the quotient r(x), then P(x)=q(x)r(x), thus q(x) is the factor of p(x).</w:t>
      </w:r>
    </w:p>
    <w:p w:rsidR="0088388B" w:rsidRPr="0088388B" w:rsidRDefault="0088388B" w:rsidP="0088388B">
      <w:pPr>
        <w:rPr>
          <w:b/>
          <w:sz w:val="28"/>
        </w:rPr>
      </w:pPr>
      <w:r w:rsidRPr="0088388B">
        <w:rPr>
          <w:b/>
          <w:sz w:val="28"/>
        </w:rPr>
        <w:t>Chapter-9/Topic/Linear Equations in one variable:</w:t>
      </w:r>
    </w:p>
    <w:p w:rsidR="0088388B" w:rsidRDefault="0088388B" w:rsidP="00A53B58"/>
    <w:p w:rsidR="000D0B1B" w:rsidRDefault="0088388B" w:rsidP="00A53B58">
      <w:r w:rsidRPr="000D0B1B">
        <w:rPr>
          <w:b/>
        </w:rPr>
        <w:t>Definition</w:t>
      </w:r>
      <w:r>
        <w:t xml:space="preserve">: </w:t>
      </w:r>
      <w:r>
        <w:tab/>
        <w:t xml:space="preserve">A linear equation in one variable </w:t>
      </w:r>
      <w:r w:rsidR="000D0B1B">
        <w:t>is an equation in which the highest power of the variable is one.</w:t>
      </w:r>
    </w:p>
    <w:p w:rsidR="000D0B1B" w:rsidRDefault="000D0B1B" w:rsidP="00A53B58">
      <w:r>
        <w:lastRenderedPageBreak/>
        <w:t xml:space="preserve">                             The standard form of linear equation in one variable is </w:t>
      </w:r>
      <w:proofErr w:type="spellStart"/>
      <w:r>
        <w:t>ax+b</w:t>
      </w:r>
      <w:proofErr w:type="spellEnd"/>
      <w:r>
        <w:t>=c, where a</w:t>
      </w:r>
      <m:oMath>
        <m:r>
          <w:rPr>
            <w:rFonts w:ascii="Cambria Math" w:hAnsi="Cambria Math"/>
          </w:rPr>
          <m:t>≠0</m:t>
        </m:r>
      </m:oMath>
      <w:r>
        <w:t>, example: x+3=5, 3y+9=5 etc</w:t>
      </w:r>
    </w:p>
    <w:p w:rsidR="000D0B1B" w:rsidRDefault="000D0B1B" w:rsidP="00A53B58">
      <w:r w:rsidRPr="000D0B1B">
        <w:rPr>
          <w:b/>
        </w:rPr>
        <w:t>Question</w:t>
      </w:r>
      <w:r>
        <w:t>:</w:t>
      </w:r>
      <w:r>
        <w:tab/>
        <w:t>Find the value of y in 3y+9=-6</w:t>
      </w:r>
    </w:p>
    <w:p w:rsidR="000D0B1B" w:rsidRDefault="000D0B1B" w:rsidP="00A53B58">
      <w:r w:rsidRPr="000D0B1B">
        <w:rPr>
          <w:b/>
        </w:rPr>
        <w:t>Answer:</w:t>
      </w:r>
      <w:r>
        <w:tab/>
        <w:t xml:space="preserve">Transposing 9 from LHS to RHS will become negative, </w:t>
      </w:r>
      <w:proofErr w:type="spellStart"/>
      <w:r>
        <w:t>i.e</w:t>
      </w:r>
      <w:proofErr w:type="spellEnd"/>
      <w:r>
        <w:t xml:space="preserve"> 3y=-6-9=-15</w:t>
      </w:r>
    </w:p>
    <w:p w:rsidR="000D0B1B" w:rsidRDefault="000D0B1B" w:rsidP="00A53B58">
      <w:r>
        <w:tab/>
      </w:r>
      <w:r>
        <w:tab/>
        <w:t xml:space="preserve">Y=-5 (Transposing 3 from </w:t>
      </w:r>
      <w:proofErr w:type="gramStart"/>
      <w:r>
        <w:t>LHS  to</w:t>
      </w:r>
      <w:proofErr w:type="gramEnd"/>
      <w:r>
        <w:t xml:space="preserve"> RHS it goes divide RHS)</w:t>
      </w:r>
    </w:p>
    <w:p w:rsidR="00890451" w:rsidRPr="000D0B1B" w:rsidRDefault="000D0B1B" w:rsidP="00A53B58">
      <w:pPr>
        <w:rPr>
          <w:b/>
        </w:rPr>
      </w:pPr>
      <w:r w:rsidRPr="000D0B1B">
        <w:rPr>
          <w:b/>
        </w:rPr>
        <w:t xml:space="preserve">Equations of the Form </w:t>
      </w:r>
      <m:oMath>
        <m:f>
          <m:fPr>
            <m:ctrlPr>
              <w:rPr>
                <w:rFonts w:ascii="Cambria Math" w:hAnsi="Cambria Math"/>
                <w:b/>
                <w:i/>
              </w:rPr>
            </m:ctrlPr>
          </m:fPr>
          <m:num>
            <m:r>
              <m:rPr>
                <m:sty m:val="bi"/>
              </m:rPr>
              <w:rPr>
                <w:rFonts w:ascii="Cambria Math" w:hAnsi="Cambria Math"/>
              </w:rPr>
              <m:t>ax+b</m:t>
            </m:r>
          </m:num>
          <m:den>
            <m:r>
              <m:rPr>
                <m:sty m:val="bi"/>
              </m:rPr>
              <w:rPr>
                <w:rFonts w:ascii="Cambria Math" w:hAnsi="Cambria Math"/>
              </w:rPr>
              <m:t>cx+d</m:t>
            </m:r>
          </m:den>
        </m:f>
        <m:r>
          <m:rPr>
            <m:sty m:val="bi"/>
          </m:rPr>
          <w:rPr>
            <w:rFonts w:ascii="Cambria Math" w:hAnsi="Cambria Math"/>
          </w:rPr>
          <m:t>=k</m:t>
        </m:r>
      </m:oMath>
      <w:r w:rsidR="00890451" w:rsidRPr="000D0B1B">
        <w:rPr>
          <w:b/>
        </w:rPr>
        <w:tab/>
      </w:r>
      <w:r w:rsidR="00CB1A5D">
        <w:rPr>
          <w:b/>
        </w:rPr>
        <w:t>, Where  cx+d</w:t>
      </w:r>
      <m:oMath>
        <m:r>
          <m:rPr>
            <m:sty m:val="bi"/>
          </m:rPr>
          <w:rPr>
            <w:rFonts w:ascii="Cambria Math" w:hAnsi="Cambria Math"/>
          </w:rPr>
          <m:t xml:space="preserve"> ≠0</m:t>
        </m:r>
      </m:oMath>
      <w:r w:rsidR="00890451" w:rsidRPr="000D0B1B">
        <w:rPr>
          <w:b/>
        </w:rPr>
        <w:tab/>
      </w:r>
      <w:r w:rsidR="00890451" w:rsidRPr="000D0B1B">
        <w:rPr>
          <w:b/>
        </w:rPr>
        <w:tab/>
      </w:r>
      <w:r w:rsidR="00890451" w:rsidRPr="000D0B1B">
        <w:rPr>
          <w:b/>
        </w:rPr>
        <w:tab/>
      </w:r>
      <w:r w:rsidR="00890451" w:rsidRPr="000D0B1B">
        <w:rPr>
          <w:b/>
        </w:rPr>
        <w:tab/>
      </w:r>
      <w:r w:rsidR="00890451" w:rsidRPr="000D0B1B">
        <w:rPr>
          <w:b/>
        </w:rPr>
        <w:tab/>
      </w:r>
    </w:p>
    <w:p w:rsidR="005C72F4" w:rsidRDefault="00CB1A5D" w:rsidP="005C72F4">
      <w:r>
        <w:t>Question:</w:t>
      </w:r>
      <w:r>
        <w:tab/>
        <w:t xml:space="preserve">Solve:  </w:t>
      </w:r>
      <m:oMath>
        <m:f>
          <m:fPr>
            <m:ctrlPr>
              <w:rPr>
                <w:rFonts w:ascii="Cambria Math" w:hAnsi="Cambria Math"/>
                <w:i/>
              </w:rPr>
            </m:ctrlPr>
          </m:fPr>
          <m:num>
            <m:r>
              <w:rPr>
                <w:rFonts w:ascii="Cambria Math" w:hAnsi="Cambria Math"/>
              </w:rPr>
              <m:t>2x+3</m:t>
            </m:r>
          </m:num>
          <m:den>
            <m:r>
              <w:rPr>
                <w:rFonts w:ascii="Cambria Math" w:hAnsi="Cambria Math"/>
              </w:rPr>
              <m:t>3x-1</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w:r>
        <w:t xml:space="preserve">  </w:t>
      </w:r>
    </w:p>
    <w:p w:rsidR="00CB1A5D" w:rsidRDefault="00CB1A5D" w:rsidP="005C72F4">
      <w:r>
        <w:t>Do the cross multiplication on both sides, we get</w:t>
      </w:r>
    </w:p>
    <w:p w:rsidR="00CB1A5D" w:rsidRDefault="00CB1A5D" w:rsidP="005C72F4">
      <w:r>
        <w:t xml:space="preserve">                               3(2x+3</w:t>
      </w:r>
      <w:proofErr w:type="gramStart"/>
      <w:r>
        <w:t>)=</w:t>
      </w:r>
      <w:proofErr w:type="gramEnd"/>
      <w:r>
        <w:t>5(3x-1)</w:t>
      </w:r>
      <m:oMath>
        <m:r>
          <w:rPr>
            <w:rFonts w:ascii="Cambria Math" w:hAnsi="Cambria Math"/>
          </w:rPr>
          <m:t>⇒6x+9=</m:t>
        </m:r>
      </m:oMath>
      <w:r>
        <w:t>15x-1</w:t>
      </w:r>
    </w:p>
    <w:p w:rsidR="00CB1A5D" w:rsidRDefault="00CB1A5D" w:rsidP="005C72F4">
      <w:r>
        <w:t xml:space="preserve">                               6x-15x=-1-9</w:t>
      </w:r>
      <w:proofErr w:type="gramStart"/>
      <w:r>
        <w:t>( transposing</w:t>
      </w:r>
      <w:proofErr w:type="gramEnd"/>
      <w:r>
        <w:t xml:space="preserve"> 15x from RHS to LHS and 9 from LHS to RHS)</w:t>
      </w:r>
    </w:p>
    <w:p w:rsidR="00CB1A5D" w:rsidRDefault="00CB1A5D" w:rsidP="005C72F4">
      <w:r>
        <w:t xml:space="preserve">                              -9x=-10</w:t>
      </w:r>
      <m:oMath>
        <m:r>
          <w:rPr>
            <w:rFonts w:ascii="Cambria Math" w:hAnsi="Cambria Math"/>
          </w:rPr>
          <m:t xml:space="preserve"> ⇒x=</m:t>
        </m:r>
        <m:f>
          <m:fPr>
            <m:ctrlPr>
              <w:rPr>
                <w:rFonts w:ascii="Cambria Math" w:hAnsi="Cambria Math"/>
                <w:i/>
              </w:rPr>
            </m:ctrlPr>
          </m:fPr>
          <m:num>
            <m:r>
              <w:rPr>
                <w:rFonts w:ascii="Cambria Math" w:hAnsi="Cambria Math"/>
              </w:rPr>
              <m:t>10</m:t>
            </m:r>
          </m:num>
          <m:den>
            <m:r>
              <w:rPr>
                <w:rFonts w:ascii="Cambria Math" w:hAnsi="Cambria Math"/>
              </w:rPr>
              <m:t>9</m:t>
            </m:r>
          </m:den>
        </m:f>
        <w:proofErr w:type="gramStart"/>
      </m:oMath>
      <w:r>
        <w:t>( Transposing</w:t>
      </w:r>
      <w:proofErr w:type="gramEnd"/>
      <w:r>
        <w:t xml:space="preserve"> -9 from LHS to RHS)</w:t>
      </w:r>
    </w:p>
    <w:p w:rsidR="00CB1A5D" w:rsidRDefault="00CB1A5D" w:rsidP="005C72F4">
      <w:r>
        <w:t>Applications of Linear Equations:</w:t>
      </w:r>
    </w:p>
    <w:p w:rsidR="00CB1A5D" w:rsidRDefault="00CB1A5D" w:rsidP="005C72F4">
      <w:r>
        <w:t xml:space="preserve">Step </w:t>
      </w:r>
      <w:proofErr w:type="gramStart"/>
      <w:r>
        <w:t>I :</w:t>
      </w:r>
      <w:proofErr w:type="gramEnd"/>
      <w:r>
        <w:t xml:space="preserve">                  Read the given problem carefully and note down what is given and what is required.</w:t>
      </w:r>
    </w:p>
    <w:p w:rsidR="004058FA" w:rsidRDefault="004058FA" w:rsidP="005C72F4">
      <w:r>
        <w:t xml:space="preserve">Step II:                 Represent the unknown quantity by any </w:t>
      </w:r>
      <w:proofErr w:type="gramStart"/>
      <w:r>
        <w:t>variable ,</w:t>
      </w:r>
      <w:proofErr w:type="gramEnd"/>
      <w:r>
        <w:t xml:space="preserve"> such as x, y, z, p ,q etc.</w:t>
      </w:r>
    </w:p>
    <w:p w:rsidR="004058FA" w:rsidRDefault="004058FA" w:rsidP="005C72F4">
      <w:r>
        <w:t>Step III:                Translate the statement of the given word problem step by step into a mathematical statement.</w:t>
      </w:r>
    </w:p>
    <w:p w:rsidR="004058FA" w:rsidRDefault="004058FA" w:rsidP="005C72F4">
      <w:r>
        <w:t>Step IV:</w:t>
      </w:r>
      <w:r>
        <w:tab/>
        <w:t xml:space="preserve">              Using the given conditions, formulate an equation.</w:t>
      </w:r>
    </w:p>
    <w:p w:rsidR="004058FA" w:rsidRDefault="004058FA" w:rsidP="005C72F4">
      <w:r>
        <w:t>Step V:               Solve the equation for unknown quantity.</w:t>
      </w:r>
    </w:p>
    <w:p w:rsidR="004058FA" w:rsidRDefault="004058FA" w:rsidP="005C72F4">
      <w:r>
        <w:t>Step VI:             After finding the solution, check whether the solution obtained, satisfies the equation or not.</w:t>
      </w:r>
    </w:p>
    <w:p w:rsidR="004058FA" w:rsidRPr="004058FA" w:rsidRDefault="004058FA" w:rsidP="005C72F4">
      <w:pPr>
        <w:rPr>
          <w:b/>
          <w:sz w:val="28"/>
        </w:rPr>
      </w:pPr>
      <w:r w:rsidRPr="004058FA">
        <w:rPr>
          <w:b/>
          <w:sz w:val="28"/>
        </w:rPr>
        <w:t>Chapter-11/Topics/Understanding Quadrilaterals</w:t>
      </w:r>
    </w:p>
    <w:p w:rsidR="00CB1A5D" w:rsidRDefault="00BA4B11" w:rsidP="005C72F4">
      <w:r>
        <w:t>Line:</w:t>
      </w:r>
      <w:r>
        <w:tab/>
      </w:r>
      <w:r w:rsidR="00E41466">
        <w:t xml:space="preserve">It has no end </w:t>
      </w:r>
      <w:proofErr w:type="gramStart"/>
      <w:r w:rsidR="00E41466">
        <w:t>points(</w:t>
      </w:r>
      <w:proofErr w:type="gramEnd"/>
      <w:r w:rsidR="00E41466">
        <w:t xml:space="preserve"> it will be straight)</w:t>
      </w:r>
    </w:p>
    <w:p w:rsidR="00E41466" w:rsidRDefault="00E41466" w:rsidP="005C72F4">
      <w:r>
        <w:t>Ray:</w:t>
      </w:r>
      <w:r>
        <w:tab/>
        <w:t>It has only one end point (it will be straight)</w:t>
      </w:r>
    </w:p>
    <w:p w:rsidR="00E41466" w:rsidRDefault="00E41466" w:rsidP="005C72F4">
      <w:r>
        <w:t>Line segment:</w:t>
      </w:r>
      <w:r>
        <w:tab/>
        <w:t>It has both end points (it is straight line)</w:t>
      </w:r>
    </w:p>
    <w:p w:rsidR="00E41466" w:rsidRDefault="00C21E61" w:rsidP="005C72F4">
      <w:r>
        <w:rPr>
          <w:noProof/>
        </w:rPr>
        <w:pict>
          <v:shape id="_x0000_s1041" style="position:absolute;margin-left:337.2pt;margin-top:20.3pt;width:130.5pt;height:23.25pt;z-index:251672576" coordsize="2610,465" path="m,465c197,245,395,25,675,15,955,5,1460,400,1680,405v220,5,160,-315,315,-360c2150,,2380,67,2610,135e" filled="f">
            <v:path arrowok="t"/>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margin-left:161.8pt;margin-top:36.15pt;width:54.6pt;height:20.15pt;flip:y;z-index:251666432" coordsize="43124,21600" adj="-11481203,,21524" path="wr-76,,43124,43200,,19789,43124,21600nfewr-76,,43124,43200,,19789,43124,21600l21524,21600nsxe">
            <v:path o:connectlocs="0,19789;43124,21600;21524,21600"/>
          </v:shape>
        </w:pict>
      </w:r>
      <w:r>
        <w:rPr>
          <w:noProof/>
        </w:rPr>
        <w:pict>
          <v:group id="_x0000_s1037" style="position:absolute;margin-left:225.05pt;margin-top:32.4pt;width:60pt;height:20.15pt;z-index:251669504" coordorigin="5925,13320" coordsize="1650,870">
            <v:shape id="_x0000_s1035" type="#_x0000_t32" style="position:absolute;left:5925;top:14190;width:1290;height:0" o:connectortype="straight"/>
            <v:shape id="_x0000_s1036" type="#_x0000_t32" style="position:absolute;left:7215;top:13320;width:360;height:870;flip:y" o:connectortype="straight"/>
          </v:group>
        </w:pict>
      </w:r>
      <w:r w:rsidR="00E41466">
        <w:t>Curve:</w:t>
      </w:r>
      <w:r w:rsidR="00E41466">
        <w:tab/>
        <w:t>A plane figure formed by joining a number of points without lifting a pencil from the paper and without retracing any portion of the drawing other than single point is called a curve.</w:t>
      </w:r>
    </w:p>
    <w:p w:rsidR="00E41466" w:rsidRDefault="00C21E61" w:rsidP="00772702">
      <w:pPr>
        <w:tabs>
          <w:tab w:val="left" w:pos="720"/>
          <w:tab w:val="left" w:pos="1440"/>
          <w:tab w:val="left" w:pos="2160"/>
          <w:tab w:val="left" w:pos="2880"/>
          <w:tab w:val="left" w:pos="3600"/>
          <w:tab w:val="left" w:pos="4320"/>
          <w:tab w:val="left" w:pos="5040"/>
          <w:tab w:val="left" w:pos="7335"/>
        </w:tabs>
      </w:pPr>
      <w:r>
        <w:rPr>
          <w:noProof/>
        </w:rPr>
        <w:pict>
          <v:shape id="_x0000_s1042" style="position:absolute;margin-left:263.7pt;margin-top:15.4pt;width:44.25pt;height:31.85pt;z-index:251673600" coordsize="885,637" path="m,165v397,40,795,80,840,150c885,385,352,637,270,585,188,533,328,97,345,e" filled="f">
            <v:path arrowok="t"/>
          </v:shape>
        </w:pict>
      </w:r>
      <w:r>
        <w:rPr>
          <w:noProof/>
        </w:rPr>
        <w:pict>
          <v:oval id="_x0000_s1039" style="position:absolute;margin-left:211.2pt;margin-top:15.4pt;width:42.75pt;height:39pt;z-index:251671552"/>
        </w:pict>
      </w:r>
      <w:r>
        <w:rPr>
          <w:noProof/>
        </w:rPr>
        <w:pict>
          <v:rect id="_x0000_s1038" style="position:absolute;margin-left:166.95pt;margin-top:19.9pt;width:32.25pt;height:27.75pt;z-index:251670528"/>
        </w:pict>
      </w:r>
      <w:r w:rsidR="00772702">
        <w:t>Open Curve:</w:t>
      </w:r>
      <w:r w:rsidR="00772702">
        <w:tab/>
        <w:t xml:space="preserve">The curve is open                                        </w:t>
      </w:r>
      <w:r w:rsidR="00772702">
        <w:tab/>
      </w:r>
      <w:r w:rsidR="00772702">
        <w:tab/>
      </w:r>
    </w:p>
    <w:p w:rsidR="00772702" w:rsidRDefault="00772702" w:rsidP="00772702">
      <w:pPr>
        <w:tabs>
          <w:tab w:val="left" w:pos="720"/>
          <w:tab w:val="left" w:pos="1440"/>
          <w:tab w:val="left" w:pos="2160"/>
          <w:tab w:val="left" w:pos="2880"/>
          <w:tab w:val="left" w:pos="3600"/>
          <w:tab w:val="left" w:pos="4320"/>
          <w:tab w:val="left" w:pos="5040"/>
          <w:tab w:val="left" w:pos="7335"/>
        </w:tabs>
      </w:pPr>
      <w:r>
        <w:t>Closed curve:</w:t>
      </w:r>
      <w:r>
        <w:tab/>
        <w:t xml:space="preserve">The curve is closed </w:t>
      </w:r>
    </w:p>
    <w:p w:rsidR="00772702" w:rsidRDefault="00772702" w:rsidP="00772702">
      <w:pPr>
        <w:tabs>
          <w:tab w:val="left" w:pos="720"/>
          <w:tab w:val="left" w:pos="1440"/>
          <w:tab w:val="left" w:pos="2160"/>
          <w:tab w:val="left" w:pos="2880"/>
          <w:tab w:val="left" w:pos="3600"/>
          <w:tab w:val="left" w:pos="4320"/>
          <w:tab w:val="left" w:pos="5040"/>
          <w:tab w:val="left" w:pos="7335"/>
        </w:tabs>
      </w:pPr>
      <w:r>
        <w:t xml:space="preserve">Simple closed curve: The curve which is closed not intersect itself e.g. </w:t>
      </w:r>
      <w:proofErr w:type="spellStart"/>
      <w:r>
        <w:t>Cirlce</w:t>
      </w:r>
      <w:proofErr w:type="spellEnd"/>
      <w:r>
        <w:t xml:space="preserve">, </w:t>
      </w:r>
      <w:proofErr w:type="gramStart"/>
      <w:r>
        <w:t>rectangle ,</w:t>
      </w:r>
      <w:proofErr w:type="gramEnd"/>
      <w:r>
        <w:t xml:space="preserve"> etc.</w:t>
      </w:r>
    </w:p>
    <w:p w:rsidR="00772702" w:rsidRDefault="00C21E61" w:rsidP="00772702">
      <w:pPr>
        <w:tabs>
          <w:tab w:val="left" w:pos="720"/>
          <w:tab w:val="left" w:pos="1440"/>
          <w:tab w:val="left" w:pos="2160"/>
          <w:tab w:val="left" w:pos="2880"/>
          <w:tab w:val="left" w:pos="3600"/>
          <w:tab w:val="left" w:pos="4320"/>
          <w:tab w:val="left" w:pos="5040"/>
          <w:tab w:val="left" w:pos="7335"/>
        </w:tabs>
      </w:pPr>
      <w:r>
        <w:rPr>
          <w:noProof/>
        </w:rPr>
        <w:pict>
          <v:shape id="_x0000_s1043" style="position:absolute;margin-left:286.2pt;margin-top:-11.25pt;width:44.25pt;height:31.85pt;z-index:251674624" coordsize="885,637" path="m,165v397,40,795,80,840,150c885,385,352,637,270,585,188,533,328,97,345,e" filled="f">
            <v:path arrowok="t"/>
          </v:shape>
        </w:pict>
      </w:r>
      <w:r w:rsidR="00772702">
        <w:t xml:space="preserve">Closed curve but not simple: The curve intersect itself: </w:t>
      </w:r>
    </w:p>
    <w:p w:rsidR="00772702" w:rsidRDefault="00772702" w:rsidP="00772702">
      <w:pPr>
        <w:tabs>
          <w:tab w:val="left" w:pos="720"/>
          <w:tab w:val="left" w:pos="1440"/>
          <w:tab w:val="left" w:pos="2160"/>
          <w:tab w:val="left" w:pos="2880"/>
          <w:tab w:val="left" w:pos="3600"/>
          <w:tab w:val="left" w:pos="4320"/>
          <w:tab w:val="left" w:pos="5040"/>
          <w:tab w:val="left" w:pos="7335"/>
        </w:tabs>
      </w:pPr>
      <w:r>
        <w:t>Polygons:</w:t>
      </w:r>
      <w:r>
        <w:tab/>
        <w:t>It</w:t>
      </w:r>
      <w:r w:rsidR="00730340">
        <w:t xml:space="preserve"> is simple closed figure which is made of line segment. </w:t>
      </w:r>
    </w:p>
    <w:tbl>
      <w:tblPr>
        <w:tblStyle w:val="TableGrid"/>
        <w:tblW w:w="0" w:type="auto"/>
        <w:tblLook w:val="04A0"/>
      </w:tblPr>
      <w:tblGrid>
        <w:gridCol w:w="571"/>
        <w:gridCol w:w="1795"/>
        <w:gridCol w:w="3163"/>
        <w:gridCol w:w="3491"/>
      </w:tblGrid>
      <w:tr w:rsidR="00730340" w:rsidTr="00730340">
        <w:trPr>
          <w:trHeight w:val="255"/>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lastRenderedPageBreak/>
              <w:t>S.N.</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Number of sides</w:t>
            </w:r>
          </w:p>
        </w:tc>
        <w:tc>
          <w:tcPr>
            <w:tcW w:w="3163"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Shape of polygon</w:t>
            </w: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Name of the polygon</w:t>
            </w:r>
          </w:p>
        </w:tc>
      </w:tr>
      <w:tr w:rsidR="00730340" w:rsidTr="00730340">
        <w:trPr>
          <w:trHeight w:val="610"/>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1</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3</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margin-left:38.15pt;margin-top:3.7pt;width:46.5pt;height:21pt;z-index:251677696;mso-position-horizontal-relative:text;mso-position-vertical-relative:text"/>
              </w:pict>
            </w: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triangle</w:t>
            </w:r>
          </w:p>
        </w:tc>
      </w:tr>
      <w:tr w:rsidR="00730340" w:rsidTr="00730340">
        <w:trPr>
          <w:trHeight w:val="271"/>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2</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4</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rect id="_x0000_s1047" style="position:absolute;margin-left:44.9pt;margin-top:2.7pt;width:32.25pt;height:19.5pt;z-index:251678720;mso-position-horizontal-relative:text;mso-position-vertical-relative:text"/>
              </w:pict>
            </w:r>
          </w:p>
          <w:p w:rsidR="00730340" w:rsidRDefault="00730340"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quadrilateral</w:t>
            </w:r>
          </w:p>
        </w:tc>
      </w:tr>
      <w:tr w:rsidR="00730340" w:rsidTr="00730340">
        <w:trPr>
          <w:trHeight w:val="255"/>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3</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5</w:t>
            </w:r>
          </w:p>
        </w:tc>
        <w:tc>
          <w:tcPr>
            <w:tcW w:w="3163" w:type="dxa"/>
          </w:tcPr>
          <w:p w:rsidR="00730340" w:rsidRDefault="00C21E61" w:rsidP="00730340">
            <w:pPr>
              <w:tabs>
                <w:tab w:val="left" w:pos="720"/>
                <w:tab w:val="left" w:pos="1440"/>
                <w:tab w:val="left" w:pos="2160"/>
                <w:tab w:val="left" w:pos="2880"/>
                <w:tab w:val="left" w:pos="3600"/>
                <w:tab w:val="left" w:pos="4320"/>
                <w:tab w:val="left" w:pos="5040"/>
                <w:tab w:val="left" w:pos="7335"/>
              </w:tabs>
              <w:jc w:val="center"/>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8" type="#_x0000_t56" style="position:absolute;left:0;text-align:left;margin-left:50.15pt;margin-top:2.35pt;width:30.75pt;height:19.5pt;z-index:251679744;mso-position-horizontal-relative:text;mso-position-vertical-relative:text"/>
              </w:pict>
            </w:r>
          </w:p>
          <w:p w:rsidR="00730340" w:rsidRDefault="00730340"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pentagon</w:t>
            </w:r>
          </w:p>
        </w:tc>
      </w:tr>
      <w:tr w:rsidR="00730340" w:rsidTr="00730340">
        <w:trPr>
          <w:trHeight w:val="271"/>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4</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6</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group id="_x0000_s1069" style="position:absolute;margin-left:51.8pt;margin-top:1.25pt;width:25.35pt;height:21pt;z-index:251697152;mso-position-horizontal-relative:text;mso-position-vertical-relative:text" coordorigin="4338,6615" coordsize="507,420">
                  <v:shape id="_x0000_s1062" type="#_x0000_t32" style="position:absolute;left:4338;top:6615;width:195;height:180;flip:y" o:connectortype="straight"/>
                  <v:shape id="_x0000_s1063" type="#_x0000_t32" style="position:absolute;left:4338;top:6795;width:192;height:240;flip:x y" o:connectortype="straight"/>
                  <v:shape id="_x0000_s1064" type="#_x0000_t32" style="position:absolute;left:4728;top:6615;width:117;height:180;flip:x y" o:connectortype="straight"/>
                  <v:shape id="_x0000_s1066" type="#_x0000_t32" style="position:absolute;left:4830;top:6795;width:0;height:180;flip:y" o:connectortype="straight"/>
                  <v:shape id="_x0000_s1067" type="#_x0000_t32" style="position:absolute;left:4485;top:6945;width:345;height:90;flip:y" o:connectortype="straight"/>
                  <v:shape id="_x0000_s1068" type="#_x0000_t32" style="position:absolute;left:4530;top:6615;width:198;height:0" o:connectortype="straight"/>
                </v:group>
              </w:pict>
            </w:r>
          </w:p>
          <w:p w:rsidR="00730340" w:rsidRDefault="00730340"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hexagon</w:t>
            </w:r>
          </w:p>
        </w:tc>
      </w:tr>
      <w:tr w:rsidR="00730340" w:rsidTr="00730340">
        <w:trPr>
          <w:trHeight w:val="255"/>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5</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7</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group id="_x0000_s1077" style="position:absolute;margin-left:44.85pt;margin-top:3.85pt;width:28.55pt;height:22.5pt;z-index:251705344;mso-position-horizontal-relative:text;mso-position-vertical-relative:text" coordorigin="4290,6525" coordsize="571,450">
                  <v:shape id="_x0000_s1070" type="#_x0000_t32" style="position:absolute;left:4290;top:6525;width:195;height:180;flip:y" o:connectortype="straight"/>
                  <v:shape id="_x0000_s1071" type="#_x0000_t32" style="position:absolute;left:4440;top:6525;width:330;height:0" o:connectortype="straight"/>
                  <v:shape id="_x0000_s1072" type="#_x0000_t32" style="position:absolute;left:4290;top:6705;width:78;height:180;flip:x y" o:connectortype="straight"/>
                  <v:shape id="_x0000_s1073" type="#_x0000_t32" style="position:absolute;left:4755;top:6525;width:105;height:180;flip:x y" o:connectortype="straight"/>
                  <v:shape id="_x0000_s1074" type="#_x0000_t32" style="position:absolute;left:4770;top:6705;width:91;height:180;flip:y" o:connectortype="straight"/>
                  <v:shape id="_x0000_s1075" type="#_x0000_t32" style="position:absolute;left:4368;top:6885;width:192;height:90;flip:x y" o:connectortype="straight"/>
                  <v:shape id="_x0000_s1076" type="#_x0000_t32" style="position:absolute;left:4560;top:6885;width:195;height:90;flip:y" o:connectortype="straight"/>
                </v:group>
              </w:pict>
            </w:r>
          </w:p>
          <w:p w:rsidR="00472410" w:rsidRDefault="00472410"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heptagon</w:t>
            </w:r>
          </w:p>
        </w:tc>
      </w:tr>
      <w:tr w:rsidR="00730340" w:rsidTr="00730340">
        <w:trPr>
          <w:trHeight w:val="271"/>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6</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8</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group id="_x0000_s1061" style="position:absolute;margin-left:51.65pt;margin-top:2.7pt;width:25.5pt;height:22.5pt;z-index:251688960;mso-position-horizontal-relative:text;mso-position-vertical-relative:text" coordorigin="4290,6525" coordsize="675,630">
                  <v:shape id="_x0000_s1053" type="#_x0000_t32" style="position:absolute;left:4290;top:6525;width:195;height:180;flip:y" o:connectortype="straight"/>
                  <v:shape id="_x0000_s1054" type="#_x0000_t32" style="position:absolute;left:4485;top:6525;width:285;height:0" o:connectortype="straight"/>
                  <v:shape id="_x0000_s1055" type="#_x0000_t32" style="position:absolute;left:4290;top:6705;width:0;height:210;flip:y" o:connectortype="straight"/>
                  <v:shape id="_x0000_s1056" type="#_x0000_t32" style="position:absolute;left:4770;top:6525;width:180;height:180;flip:x y" o:connectortype="straight"/>
                  <v:shape id="_x0000_s1057" type="#_x0000_t32" style="position:absolute;left:4950;top:6705;width:0;height:180;flip:y" o:connectortype="straight"/>
                  <v:shape id="_x0000_s1058" type="#_x0000_t32" style="position:absolute;left:4530;top:7155;width:240;height:0" o:connectortype="straight"/>
                  <v:shape id="_x0000_s1059" type="#_x0000_t32" style="position:absolute;left:4770;top:6885;width:195;height:270;flip:y" o:connectortype="straight"/>
                  <v:shape id="_x0000_s1060" type="#_x0000_t32" style="position:absolute;left:4305;top:6915;width:225;height:240" o:connectortype="straight"/>
                </v:group>
              </w:pict>
            </w:r>
          </w:p>
          <w:p w:rsidR="00AA557E" w:rsidRDefault="00AA557E"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octagon</w:t>
            </w:r>
          </w:p>
        </w:tc>
      </w:tr>
      <w:tr w:rsidR="00730340" w:rsidTr="00730340">
        <w:trPr>
          <w:trHeight w:val="271"/>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7</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9</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group id="_x0000_s1100" style="position:absolute;margin-left:52.35pt;margin-top:1.75pt;width:39.1pt;height:37.5pt;z-index:251728896;mso-position-horizontal-relative:text;mso-position-vertical-relative:text" coordorigin="4259,7234" coordsize="782,750">
                  <v:shape id="_x0000_s1090" type="#_x0000_t32" style="position:absolute;left:4259;top:7234;width:195;height:180;flip:y" o:connectortype="straight" o:regroupid="1"/>
                  <v:shape id="_x0000_s1091" type="#_x0000_t32" style="position:absolute;left:4436;top:7234;width:225;height:0" o:connectortype="straight" o:regroupid="1"/>
                  <v:shape id="_x0000_s1092" type="#_x0000_t32" style="position:absolute;left:4661;top:7234;width:255;height:86;flip:x y" o:connectortype="straight" o:regroupid="1"/>
                  <v:shape id="_x0000_s1093" type="#_x0000_t32" style="position:absolute;left:4917;top:7320;width:124;height:225;flip:x y" o:connectortype="straight" o:regroupid="1"/>
                  <v:shape id="_x0000_s1094" type="#_x0000_t32" style="position:absolute;left:4259;top:7714;width:154;height:180;flip:x y" o:connectortype="straight" o:regroupid="1"/>
                  <v:shape id="_x0000_s1095" type="#_x0000_t32" style="position:absolute;left:5041;top:7545;width:0;height:270" o:connectortype="straight" o:regroupid="1"/>
                  <v:shape id="_x0000_s1096" type="#_x0000_t32" style="position:absolute;left:4396;top:7894;width:297;height:90" o:connectortype="straight" o:regroupid="1"/>
                  <v:shape id="_x0000_s1098" type="#_x0000_t32" style="position:absolute;left:4693;top:7815;width:348;height:169;flip:y" o:connectortype="straight" o:regroupid="1"/>
                  <v:shape id="_x0000_s1099" type="#_x0000_t32" style="position:absolute;left:4259;top:7414;width:0;height:300;flip:y" o:connectortype="straight" o:regroupid="1"/>
                </v:group>
              </w:pict>
            </w:r>
          </w:p>
          <w:p w:rsidR="001F7883" w:rsidRDefault="001F7883" w:rsidP="00772702">
            <w:pPr>
              <w:tabs>
                <w:tab w:val="left" w:pos="720"/>
                <w:tab w:val="left" w:pos="1440"/>
                <w:tab w:val="left" w:pos="2160"/>
                <w:tab w:val="left" w:pos="2880"/>
                <w:tab w:val="left" w:pos="3600"/>
                <w:tab w:val="left" w:pos="4320"/>
                <w:tab w:val="left" w:pos="5040"/>
                <w:tab w:val="left" w:pos="7335"/>
              </w:tabs>
            </w:pPr>
          </w:p>
          <w:p w:rsidR="001F7883" w:rsidRDefault="001F7883"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nonagon</w:t>
            </w:r>
          </w:p>
        </w:tc>
      </w:tr>
      <w:tr w:rsidR="00730340" w:rsidTr="00730340">
        <w:trPr>
          <w:trHeight w:val="271"/>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8</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10</w:t>
            </w:r>
          </w:p>
        </w:tc>
        <w:tc>
          <w:tcPr>
            <w:tcW w:w="3163" w:type="dxa"/>
          </w:tcPr>
          <w:p w:rsidR="00730340" w:rsidRDefault="00C21E61" w:rsidP="00772702">
            <w:pPr>
              <w:tabs>
                <w:tab w:val="left" w:pos="720"/>
                <w:tab w:val="left" w:pos="1440"/>
                <w:tab w:val="left" w:pos="2160"/>
                <w:tab w:val="left" w:pos="2880"/>
                <w:tab w:val="left" w:pos="3600"/>
                <w:tab w:val="left" w:pos="4320"/>
                <w:tab w:val="left" w:pos="5040"/>
                <w:tab w:val="left" w:pos="7335"/>
              </w:tabs>
            </w:pPr>
            <w:r>
              <w:rPr>
                <w:noProof/>
              </w:rPr>
              <w:pict>
                <v:group id="_x0000_s1088" style="position:absolute;margin-left:53.85pt;margin-top:1.45pt;width:43.6pt;height:37.5pt;z-index:251716608;mso-position-horizontal-relative:text;mso-position-vertical-relative:text" coordorigin="4019,6525" coordsize="872,750">
                  <v:shape id="_x0000_s1078" type="#_x0000_t32" style="position:absolute;left:4019;top:6525;width:195;height:180;flip:y" o:connectortype="straight"/>
                  <v:shape id="_x0000_s1079" type="#_x0000_t32" style="position:absolute;left:4196;top:6525;width:225;height:0" o:connectortype="straight"/>
                  <v:shape id="_x0000_s1080" type="#_x0000_t32" style="position:absolute;left:4635;top:6615;width:255;height:180;flip:x y" o:connectortype="straight"/>
                  <v:shape id="_x0000_s1081" type="#_x0000_t32" style="position:absolute;left:4890;top:6795;width:1;height:225;flip:y" o:connectortype="straight"/>
                  <v:shape id="_x0000_s1082" type="#_x0000_t32" style="position:absolute;left:4019;top:7005;width:154;height:180;flip:x y" o:connectortype="straight"/>
                  <v:shape id="_x0000_s1083" type="#_x0000_t32" style="position:absolute;left:4801;top:7020;width:90;height:255;flip:y" o:connectortype="straight"/>
                  <v:shape id="_x0000_s1084" type="#_x0000_t32" style="position:absolute;left:4156;top:7185;width:297;height:90" o:connectortype="straight"/>
                  <v:shape id="_x0000_s1085" type="#_x0000_t32" style="position:absolute;left:4368;top:6525;width:267;height:90" o:connectortype="straight"/>
                  <v:shape id="_x0000_s1086" type="#_x0000_t32" style="position:absolute;left:4453;top:7275;width:348;height:0" o:connectortype="straight"/>
                  <v:shape id="_x0000_s1087" type="#_x0000_t32" style="position:absolute;left:4019;top:6705;width:0;height:300;flip:y" o:connectortype="straight"/>
                </v:group>
              </w:pict>
            </w:r>
          </w:p>
          <w:p w:rsidR="001F7883" w:rsidRDefault="001F7883" w:rsidP="00772702">
            <w:pPr>
              <w:tabs>
                <w:tab w:val="left" w:pos="720"/>
                <w:tab w:val="left" w:pos="1440"/>
                <w:tab w:val="left" w:pos="2160"/>
                <w:tab w:val="left" w:pos="2880"/>
                <w:tab w:val="left" w:pos="3600"/>
                <w:tab w:val="left" w:pos="4320"/>
                <w:tab w:val="left" w:pos="5040"/>
                <w:tab w:val="left" w:pos="7335"/>
              </w:tabs>
            </w:pPr>
          </w:p>
          <w:p w:rsidR="001F7883" w:rsidRDefault="001F7883" w:rsidP="00772702">
            <w:pPr>
              <w:tabs>
                <w:tab w:val="left" w:pos="720"/>
                <w:tab w:val="left" w:pos="1440"/>
                <w:tab w:val="left" w:pos="2160"/>
                <w:tab w:val="left" w:pos="2880"/>
                <w:tab w:val="left" w:pos="3600"/>
                <w:tab w:val="left" w:pos="4320"/>
                <w:tab w:val="left" w:pos="5040"/>
                <w:tab w:val="left" w:pos="7335"/>
              </w:tabs>
            </w:pP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decagon</w:t>
            </w:r>
          </w:p>
        </w:tc>
      </w:tr>
      <w:tr w:rsidR="00730340" w:rsidTr="00730340">
        <w:trPr>
          <w:trHeight w:val="271"/>
        </w:trPr>
        <w:tc>
          <w:tcPr>
            <w:tcW w:w="450"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9</w:t>
            </w:r>
          </w:p>
        </w:tc>
        <w:tc>
          <w:tcPr>
            <w:tcW w:w="1795"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n</w:t>
            </w:r>
          </w:p>
        </w:tc>
        <w:tc>
          <w:tcPr>
            <w:tcW w:w="3163" w:type="dxa"/>
          </w:tcPr>
          <w:p w:rsidR="00730340" w:rsidRDefault="00472410" w:rsidP="00772702">
            <w:pPr>
              <w:tabs>
                <w:tab w:val="left" w:pos="720"/>
                <w:tab w:val="left" w:pos="1440"/>
                <w:tab w:val="left" w:pos="2160"/>
                <w:tab w:val="left" w:pos="2880"/>
                <w:tab w:val="left" w:pos="3600"/>
                <w:tab w:val="left" w:pos="4320"/>
                <w:tab w:val="left" w:pos="5040"/>
                <w:tab w:val="left" w:pos="7335"/>
              </w:tabs>
            </w:pPr>
            <w:r>
              <w:t>-------------------------------------</w:t>
            </w:r>
          </w:p>
        </w:tc>
        <w:tc>
          <w:tcPr>
            <w:tcW w:w="3491" w:type="dxa"/>
          </w:tcPr>
          <w:p w:rsidR="00730340" w:rsidRDefault="00730340" w:rsidP="00772702">
            <w:pPr>
              <w:tabs>
                <w:tab w:val="left" w:pos="720"/>
                <w:tab w:val="left" w:pos="1440"/>
                <w:tab w:val="left" w:pos="2160"/>
                <w:tab w:val="left" w:pos="2880"/>
                <w:tab w:val="left" w:pos="3600"/>
                <w:tab w:val="left" w:pos="4320"/>
                <w:tab w:val="left" w:pos="5040"/>
                <w:tab w:val="left" w:pos="7335"/>
              </w:tabs>
            </w:pPr>
            <w:r>
              <w:t>n-</w:t>
            </w:r>
            <w:proofErr w:type="spellStart"/>
            <w:r>
              <w:t>gon</w:t>
            </w:r>
            <w:proofErr w:type="spellEnd"/>
          </w:p>
        </w:tc>
      </w:tr>
    </w:tbl>
    <w:p w:rsidR="00730340" w:rsidRDefault="00730340" w:rsidP="00772702">
      <w:pPr>
        <w:tabs>
          <w:tab w:val="left" w:pos="720"/>
          <w:tab w:val="left" w:pos="1440"/>
          <w:tab w:val="left" w:pos="2160"/>
          <w:tab w:val="left" w:pos="2880"/>
          <w:tab w:val="left" w:pos="3600"/>
          <w:tab w:val="left" w:pos="4320"/>
          <w:tab w:val="left" w:pos="5040"/>
          <w:tab w:val="left" w:pos="7335"/>
        </w:tabs>
      </w:pPr>
    </w:p>
    <w:p w:rsidR="00472410" w:rsidRDefault="001512E4" w:rsidP="00772702">
      <w:pPr>
        <w:tabs>
          <w:tab w:val="left" w:pos="720"/>
          <w:tab w:val="left" w:pos="1440"/>
          <w:tab w:val="left" w:pos="2160"/>
          <w:tab w:val="left" w:pos="2880"/>
          <w:tab w:val="left" w:pos="3600"/>
          <w:tab w:val="left" w:pos="4320"/>
          <w:tab w:val="left" w:pos="5040"/>
          <w:tab w:val="left" w:pos="7335"/>
        </w:tabs>
      </w:pPr>
      <w:r>
        <w:t>Regular polygon:</w:t>
      </w:r>
      <w:r>
        <w:tab/>
        <w:t>A polygon whose all line segments as well as all interior angles are equal is called regular polygon</w:t>
      </w:r>
    </w:p>
    <w:p w:rsidR="001512E4" w:rsidRDefault="001512E4" w:rsidP="00772702">
      <w:pPr>
        <w:tabs>
          <w:tab w:val="left" w:pos="720"/>
          <w:tab w:val="left" w:pos="1440"/>
          <w:tab w:val="left" w:pos="2160"/>
          <w:tab w:val="left" w:pos="2880"/>
          <w:tab w:val="left" w:pos="3600"/>
          <w:tab w:val="left" w:pos="4320"/>
          <w:tab w:val="left" w:pos="5040"/>
          <w:tab w:val="left" w:pos="7335"/>
        </w:tabs>
      </w:pPr>
      <w:r>
        <w:tab/>
      </w:r>
      <w:r>
        <w:tab/>
      </w:r>
      <w:r>
        <w:tab/>
      </w:r>
      <w:proofErr w:type="gramStart"/>
      <w:r>
        <w:t>E.g.</w:t>
      </w:r>
      <w:proofErr w:type="gramEnd"/>
      <w:r>
        <w:t xml:space="preserve">  Three sided regular polygon is equilateral triangle, four sided regular polygon is square, five sided regular polygon is regular pentagon, further regular polygon name is depend on the basis of side.</w:t>
      </w:r>
    </w:p>
    <w:p w:rsidR="001512E4" w:rsidRDefault="001512E4" w:rsidP="00772702">
      <w:pPr>
        <w:tabs>
          <w:tab w:val="left" w:pos="720"/>
          <w:tab w:val="left" w:pos="1440"/>
          <w:tab w:val="left" w:pos="2160"/>
          <w:tab w:val="left" w:pos="2880"/>
          <w:tab w:val="left" w:pos="3600"/>
          <w:tab w:val="left" w:pos="4320"/>
          <w:tab w:val="left" w:pos="5040"/>
          <w:tab w:val="left" w:pos="7335"/>
        </w:tabs>
      </w:pPr>
      <w:r>
        <w:t>Adjacent sides:</w:t>
      </w:r>
      <w:r>
        <w:tab/>
      </w:r>
      <w:r>
        <w:tab/>
        <w:t>Any two sides with a common end point or vertex are called the adjacent sides of the polygon.</w:t>
      </w:r>
    </w:p>
    <w:p w:rsidR="001512E4" w:rsidRDefault="00613612" w:rsidP="00772702">
      <w:pPr>
        <w:tabs>
          <w:tab w:val="left" w:pos="720"/>
          <w:tab w:val="left" w:pos="1440"/>
          <w:tab w:val="left" w:pos="2160"/>
          <w:tab w:val="left" w:pos="2880"/>
          <w:tab w:val="left" w:pos="3600"/>
          <w:tab w:val="left" w:pos="4320"/>
          <w:tab w:val="left" w:pos="5040"/>
          <w:tab w:val="left" w:pos="7335"/>
        </w:tabs>
      </w:pPr>
      <w:r>
        <w:t>Adjacent vertices:</w:t>
      </w:r>
      <w:r>
        <w:tab/>
        <w:t>The end points of the same side of a polygon are known as the adjacent vertices.</w:t>
      </w:r>
    </w:p>
    <w:p w:rsidR="00613612" w:rsidRDefault="00613612" w:rsidP="00772702">
      <w:pPr>
        <w:tabs>
          <w:tab w:val="left" w:pos="720"/>
          <w:tab w:val="left" w:pos="1440"/>
          <w:tab w:val="left" w:pos="2160"/>
          <w:tab w:val="left" w:pos="2880"/>
          <w:tab w:val="left" w:pos="3600"/>
          <w:tab w:val="left" w:pos="4320"/>
          <w:tab w:val="left" w:pos="5040"/>
          <w:tab w:val="left" w:pos="7335"/>
        </w:tabs>
      </w:pPr>
      <w:r>
        <w:t>Diagonal:</w:t>
      </w:r>
      <w:r>
        <w:tab/>
      </w:r>
      <w:r>
        <w:tab/>
        <w:t>A diagonal is a line segment connecting two non-consecutive vertices of a polygon.</w:t>
      </w:r>
    </w:p>
    <w:p w:rsidR="00613612" w:rsidRDefault="00613612" w:rsidP="00772702">
      <w:pPr>
        <w:tabs>
          <w:tab w:val="left" w:pos="720"/>
          <w:tab w:val="left" w:pos="1440"/>
          <w:tab w:val="left" w:pos="2160"/>
          <w:tab w:val="left" w:pos="2880"/>
          <w:tab w:val="left" w:pos="3600"/>
          <w:tab w:val="left" w:pos="4320"/>
          <w:tab w:val="left" w:pos="5040"/>
          <w:tab w:val="left" w:pos="7335"/>
        </w:tabs>
      </w:pPr>
      <w:r>
        <w:tab/>
      </w:r>
      <w:r>
        <w:tab/>
      </w:r>
    </w:p>
    <w:p w:rsidR="00613612" w:rsidRDefault="00613612" w:rsidP="00772702">
      <w:pPr>
        <w:tabs>
          <w:tab w:val="left" w:pos="720"/>
          <w:tab w:val="left" w:pos="1440"/>
          <w:tab w:val="left" w:pos="2160"/>
          <w:tab w:val="left" w:pos="2880"/>
          <w:tab w:val="left" w:pos="3600"/>
          <w:tab w:val="left" w:pos="4320"/>
          <w:tab w:val="left" w:pos="5040"/>
          <w:tab w:val="left" w:pos="7335"/>
        </w:tabs>
      </w:pPr>
      <w:r>
        <w:t xml:space="preserve">Interiors and Exteriors of a curve: </w:t>
      </w:r>
      <w:r>
        <w:tab/>
        <w:t>A closed curved drawn on a plane of paper can be divided into</w:t>
      </w:r>
    </w:p>
    <w:p w:rsidR="00613612" w:rsidRDefault="00613612" w:rsidP="00613612">
      <w:pPr>
        <w:pStyle w:val="ListParagraph"/>
        <w:numPr>
          <w:ilvl w:val="0"/>
          <w:numId w:val="4"/>
        </w:numPr>
        <w:tabs>
          <w:tab w:val="left" w:pos="720"/>
          <w:tab w:val="left" w:pos="1440"/>
          <w:tab w:val="left" w:pos="2160"/>
          <w:tab w:val="left" w:pos="2880"/>
          <w:tab w:val="left" w:pos="3600"/>
          <w:tab w:val="left" w:pos="4320"/>
          <w:tab w:val="left" w:pos="5040"/>
          <w:tab w:val="left" w:pos="7335"/>
        </w:tabs>
      </w:pPr>
      <w:r>
        <w:t>`The points lying inside the curve or the interior of the curve</w:t>
      </w:r>
    </w:p>
    <w:p w:rsidR="00613612" w:rsidRDefault="00613612" w:rsidP="00613612">
      <w:pPr>
        <w:pStyle w:val="ListParagraph"/>
        <w:numPr>
          <w:ilvl w:val="0"/>
          <w:numId w:val="4"/>
        </w:numPr>
        <w:tabs>
          <w:tab w:val="left" w:pos="720"/>
          <w:tab w:val="left" w:pos="1440"/>
          <w:tab w:val="left" w:pos="2160"/>
          <w:tab w:val="left" w:pos="2880"/>
          <w:tab w:val="left" w:pos="3600"/>
          <w:tab w:val="left" w:pos="4320"/>
          <w:tab w:val="left" w:pos="5040"/>
          <w:tab w:val="left" w:pos="7335"/>
        </w:tabs>
      </w:pPr>
      <w:r>
        <w:t xml:space="preserve">  The points lying on the curve or the boundary of the curve</w:t>
      </w:r>
    </w:p>
    <w:p w:rsidR="00613612" w:rsidRDefault="00613612" w:rsidP="00613612">
      <w:pPr>
        <w:pStyle w:val="ListParagraph"/>
        <w:numPr>
          <w:ilvl w:val="0"/>
          <w:numId w:val="4"/>
        </w:numPr>
        <w:tabs>
          <w:tab w:val="left" w:pos="720"/>
          <w:tab w:val="left" w:pos="1440"/>
          <w:tab w:val="left" w:pos="2160"/>
          <w:tab w:val="left" w:pos="2880"/>
          <w:tab w:val="left" w:pos="3600"/>
          <w:tab w:val="left" w:pos="4320"/>
          <w:tab w:val="left" w:pos="5040"/>
          <w:tab w:val="left" w:pos="7335"/>
        </w:tabs>
      </w:pPr>
      <w:r>
        <w:t xml:space="preserve">  The points lying outside the curve or the exterior of the curve</w:t>
      </w:r>
    </w:p>
    <w:p w:rsidR="00CE1947" w:rsidRDefault="00CE1947" w:rsidP="00613612">
      <w:pPr>
        <w:tabs>
          <w:tab w:val="left" w:pos="720"/>
          <w:tab w:val="left" w:pos="1440"/>
          <w:tab w:val="left" w:pos="2160"/>
          <w:tab w:val="left" w:pos="2880"/>
          <w:tab w:val="left" w:pos="3600"/>
          <w:tab w:val="left" w:pos="4320"/>
          <w:tab w:val="left" w:pos="5040"/>
          <w:tab w:val="left" w:pos="7335"/>
        </w:tabs>
      </w:pPr>
      <w:r>
        <w:t>Convex Polygons:</w:t>
      </w:r>
      <w:r>
        <w:tab/>
        <w:t>All interior angle is less than straight angle.</w:t>
      </w:r>
    </w:p>
    <w:p w:rsidR="00CE1947" w:rsidRDefault="00CE1947" w:rsidP="00613612">
      <w:pPr>
        <w:tabs>
          <w:tab w:val="left" w:pos="720"/>
          <w:tab w:val="left" w:pos="1440"/>
          <w:tab w:val="left" w:pos="2160"/>
          <w:tab w:val="left" w:pos="2880"/>
          <w:tab w:val="left" w:pos="3600"/>
          <w:tab w:val="left" w:pos="4320"/>
          <w:tab w:val="left" w:pos="5040"/>
          <w:tab w:val="left" w:pos="7335"/>
        </w:tabs>
      </w:pPr>
      <w:r>
        <w:t>Concave polygons:</w:t>
      </w:r>
      <w:r>
        <w:tab/>
        <w:t>One interior angle is greater than straight angle.</w:t>
      </w:r>
    </w:p>
    <w:p w:rsidR="00CE1947" w:rsidRDefault="00CE1947" w:rsidP="00613612">
      <w:pPr>
        <w:tabs>
          <w:tab w:val="left" w:pos="720"/>
          <w:tab w:val="left" w:pos="1440"/>
          <w:tab w:val="left" w:pos="2160"/>
          <w:tab w:val="left" w:pos="2880"/>
          <w:tab w:val="left" w:pos="3600"/>
          <w:tab w:val="left" w:pos="4320"/>
          <w:tab w:val="left" w:pos="5040"/>
          <w:tab w:val="left" w:pos="7335"/>
        </w:tabs>
      </w:pPr>
      <w:r>
        <w:t>Quadrilaterals:</w:t>
      </w:r>
      <w:r>
        <w:tab/>
        <w:t>It is simple closed figure which is made up four line segment. Sum of all interior angle is 360</w:t>
      </w:r>
      <w:r w:rsidRPr="00CE1947">
        <w:rPr>
          <w:vertAlign w:val="superscript"/>
        </w:rPr>
        <w:t>0</w:t>
      </w:r>
      <w:r>
        <w:t>. Six types of quadrilaterals we have.</w:t>
      </w:r>
    </w:p>
    <w:p w:rsidR="0054746C" w:rsidRDefault="0054746C" w:rsidP="00613612">
      <w:pPr>
        <w:tabs>
          <w:tab w:val="left" w:pos="720"/>
          <w:tab w:val="left" w:pos="1440"/>
          <w:tab w:val="left" w:pos="2160"/>
          <w:tab w:val="left" w:pos="2880"/>
          <w:tab w:val="left" w:pos="3600"/>
          <w:tab w:val="left" w:pos="4320"/>
          <w:tab w:val="left" w:pos="5040"/>
          <w:tab w:val="left" w:pos="7335"/>
        </w:tabs>
      </w:pPr>
    </w:p>
    <w:p w:rsidR="0054746C" w:rsidRDefault="0054746C" w:rsidP="0054746C">
      <w:pPr>
        <w:pStyle w:val="ListParagraph"/>
        <w:numPr>
          <w:ilvl w:val="0"/>
          <w:numId w:val="5"/>
        </w:numPr>
        <w:tabs>
          <w:tab w:val="left" w:pos="720"/>
          <w:tab w:val="left" w:pos="1440"/>
          <w:tab w:val="left" w:pos="2160"/>
          <w:tab w:val="left" w:pos="2880"/>
          <w:tab w:val="left" w:pos="3600"/>
          <w:tab w:val="left" w:pos="4320"/>
          <w:tab w:val="left" w:pos="5040"/>
          <w:tab w:val="left" w:pos="7335"/>
        </w:tabs>
      </w:pPr>
      <w:r>
        <w:t>Parallelogram</w:t>
      </w:r>
      <w:r>
        <w:tab/>
      </w:r>
      <w:r>
        <w:tab/>
        <w:t>2.</w:t>
      </w:r>
      <w:r>
        <w:tab/>
        <w:t>Rectangle</w:t>
      </w:r>
      <w:r>
        <w:tab/>
        <w:t>3.   Rhombus</w:t>
      </w:r>
      <w:r>
        <w:tab/>
        <w:t xml:space="preserve">4. Square </w:t>
      </w:r>
    </w:p>
    <w:p w:rsidR="0054746C" w:rsidRDefault="0054746C" w:rsidP="0054746C">
      <w:pPr>
        <w:tabs>
          <w:tab w:val="left" w:pos="720"/>
          <w:tab w:val="left" w:pos="1440"/>
          <w:tab w:val="left" w:pos="2160"/>
          <w:tab w:val="left" w:pos="2880"/>
          <w:tab w:val="left" w:pos="3600"/>
          <w:tab w:val="left" w:pos="4320"/>
          <w:tab w:val="left" w:pos="5040"/>
          <w:tab w:val="left" w:pos="7335"/>
        </w:tabs>
        <w:ind w:left="360"/>
      </w:pPr>
      <w:r>
        <w:t>5.</w:t>
      </w:r>
      <w:r>
        <w:tab/>
        <w:t>Trapezium</w:t>
      </w:r>
      <w:r>
        <w:tab/>
      </w:r>
      <w:r>
        <w:tab/>
        <w:t>6.</w:t>
      </w:r>
      <w:r>
        <w:tab/>
        <w:t>Kite</w:t>
      </w:r>
    </w:p>
    <w:p w:rsidR="00CE1947" w:rsidRDefault="0054746C" w:rsidP="0054746C">
      <w:pPr>
        <w:tabs>
          <w:tab w:val="left" w:pos="720"/>
          <w:tab w:val="left" w:pos="1440"/>
          <w:tab w:val="left" w:pos="2160"/>
          <w:tab w:val="left" w:pos="2880"/>
          <w:tab w:val="left" w:pos="3600"/>
          <w:tab w:val="left" w:pos="4320"/>
          <w:tab w:val="left" w:pos="5040"/>
          <w:tab w:val="left" w:pos="7335"/>
        </w:tabs>
        <w:ind w:left="360"/>
      </w:pPr>
      <w:r>
        <w:lastRenderedPageBreak/>
        <w:tab/>
      </w:r>
    </w:p>
    <w:p w:rsidR="00EA51A6" w:rsidRDefault="0054746C" w:rsidP="00613612">
      <w:pPr>
        <w:tabs>
          <w:tab w:val="left" w:pos="720"/>
          <w:tab w:val="left" w:pos="1440"/>
          <w:tab w:val="left" w:pos="2160"/>
          <w:tab w:val="left" w:pos="2880"/>
          <w:tab w:val="left" w:pos="3600"/>
          <w:tab w:val="left" w:pos="4320"/>
          <w:tab w:val="left" w:pos="5040"/>
          <w:tab w:val="left" w:pos="7335"/>
        </w:tabs>
        <w:rPr>
          <w:b/>
          <w:sz w:val="28"/>
        </w:rPr>
      </w:pPr>
      <w:r w:rsidRPr="0054746C">
        <w:rPr>
          <w:sz w:val="28"/>
        </w:rPr>
        <w:t xml:space="preserve">      </w:t>
      </w:r>
      <w:r w:rsidRPr="0054746C">
        <w:rPr>
          <w:b/>
          <w:sz w:val="28"/>
        </w:rPr>
        <w:t>Chapter-</w:t>
      </w:r>
      <w:proofErr w:type="gramStart"/>
      <w:r w:rsidRPr="0054746C">
        <w:rPr>
          <w:b/>
          <w:sz w:val="28"/>
        </w:rPr>
        <w:t>1</w:t>
      </w:r>
      <w:r w:rsidR="00EA51A6">
        <w:rPr>
          <w:b/>
          <w:sz w:val="28"/>
        </w:rPr>
        <w:t>2</w:t>
      </w:r>
      <w:r w:rsidR="00D33EC5">
        <w:rPr>
          <w:b/>
          <w:sz w:val="28"/>
        </w:rPr>
        <w:t xml:space="preserve"> :</w:t>
      </w:r>
      <w:proofErr w:type="gramEnd"/>
      <w:r w:rsidR="00D33EC5">
        <w:rPr>
          <w:b/>
          <w:sz w:val="28"/>
        </w:rPr>
        <w:t>-------</w:t>
      </w:r>
    </w:p>
    <w:p w:rsidR="00D33EC5" w:rsidRDefault="00D33EC5" w:rsidP="00613612">
      <w:pPr>
        <w:tabs>
          <w:tab w:val="left" w:pos="720"/>
          <w:tab w:val="left" w:pos="1440"/>
          <w:tab w:val="left" w:pos="2160"/>
          <w:tab w:val="left" w:pos="2880"/>
          <w:tab w:val="left" w:pos="3600"/>
          <w:tab w:val="left" w:pos="4320"/>
          <w:tab w:val="left" w:pos="5040"/>
          <w:tab w:val="left" w:pos="7335"/>
        </w:tabs>
        <w:rPr>
          <w:b/>
          <w:sz w:val="28"/>
        </w:rPr>
      </w:pPr>
    </w:p>
    <w:p w:rsidR="00D33EC5" w:rsidRDefault="00D33EC5" w:rsidP="00D33EC5">
      <w:pPr>
        <w:rPr>
          <w:rFonts w:ascii="Times New Roman" w:hAnsi="Times New Roman" w:cs="Times New Roman"/>
          <w:sz w:val="28"/>
          <w:u w:val="single"/>
        </w:rPr>
      </w:pPr>
      <w:r w:rsidRPr="00C807B3">
        <w:rPr>
          <w:rFonts w:ascii="Times New Roman" w:hAnsi="Times New Roman" w:cs="Times New Roman"/>
          <w:sz w:val="28"/>
          <w:u w:val="single"/>
        </w:rPr>
        <w:t>Chapter-15/Topics/ Statistics and probability</w:t>
      </w:r>
    </w:p>
    <w:p w:rsidR="00D33EC5" w:rsidRDefault="00D33EC5" w:rsidP="00D33EC5">
      <w:r>
        <w:t>Data:</w:t>
      </w:r>
      <w:r>
        <w:tab/>
      </w:r>
      <w:r>
        <w:tab/>
      </w:r>
      <w:r w:rsidRPr="009B3D76">
        <w:t>Collection of information is called Data.</w:t>
      </w:r>
    </w:p>
    <w:p w:rsidR="00D33EC5" w:rsidRPr="009B3D76" w:rsidRDefault="00D33EC5" w:rsidP="00D33EC5">
      <w:pPr>
        <w:rPr>
          <w:b/>
        </w:rPr>
      </w:pPr>
      <w:r>
        <w:t>Statistics:</w:t>
      </w:r>
      <w:r>
        <w:tab/>
      </w:r>
      <w:r w:rsidRPr="009B3D76">
        <w:t>It is science of collecting classification, summarizing, analyzing and interpreting numerical facts.</w:t>
      </w:r>
    </w:p>
    <w:p w:rsidR="00D33EC5" w:rsidRPr="009B3D76" w:rsidRDefault="00D33EC5" w:rsidP="00D33EC5">
      <w:pPr>
        <w:rPr>
          <w:b/>
        </w:rPr>
      </w:pPr>
      <w:r>
        <w:t>Observations:</w:t>
      </w:r>
      <w:r>
        <w:tab/>
      </w:r>
      <w:r w:rsidRPr="009B3D76">
        <w:t xml:space="preserve">Information in the form of numerical figure. </w:t>
      </w:r>
      <w:proofErr w:type="gramStart"/>
      <w:r w:rsidRPr="009B3D76">
        <w:t>E.g. (25, 28, 34, etc.)</w:t>
      </w:r>
      <w:proofErr w:type="gramEnd"/>
    </w:p>
    <w:p w:rsidR="00D33EC5" w:rsidRDefault="00D33EC5" w:rsidP="00D33EC5">
      <w:r>
        <w:t>Raw Data:</w:t>
      </w:r>
      <w:r>
        <w:tab/>
      </w:r>
      <w:r w:rsidRPr="009B3D76">
        <w:t>Collection of all the observations is called raw data</w:t>
      </w:r>
      <w:r>
        <w:t>.</w:t>
      </w:r>
    </w:p>
    <w:p w:rsidR="00D33EC5" w:rsidRPr="009B3D76" w:rsidRDefault="00D33EC5" w:rsidP="00D33EC5">
      <w:pPr>
        <w:rPr>
          <w:b/>
        </w:rPr>
      </w:pPr>
      <w:r>
        <w:t>Examples:</w:t>
      </w:r>
      <w:r>
        <w:tab/>
      </w:r>
      <w:r w:rsidRPr="009B3D76">
        <w:t>Weight of class VIII students, Height of class VIII students.</w:t>
      </w:r>
    </w:p>
    <w:p w:rsidR="00D33EC5" w:rsidRPr="009B3D76" w:rsidRDefault="00D33EC5" w:rsidP="00D33EC5">
      <w:pPr>
        <w:rPr>
          <w:b/>
        </w:rPr>
      </w:pPr>
      <w:r>
        <w:t>Range:</w:t>
      </w:r>
      <w:r>
        <w:tab/>
      </w:r>
      <w:r>
        <w:tab/>
      </w:r>
      <w:r w:rsidRPr="009B3D76">
        <w:t>The difference between the highest and lowest values of the observation in the given data is called its range.</w:t>
      </w:r>
    </w:p>
    <w:p w:rsidR="00D33EC5" w:rsidRPr="009B3D76" w:rsidRDefault="00D33EC5" w:rsidP="00D33EC5">
      <w:pPr>
        <w:rPr>
          <w:b/>
        </w:rPr>
      </w:pPr>
      <w:r>
        <w:t>Frequency:</w:t>
      </w:r>
      <w:r>
        <w:tab/>
      </w:r>
      <w:r w:rsidRPr="009B3D76">
        <w:t>The number of times a particular observation occurs is called its frequency.</w:t>
      </w:r>
    </w:p>
    <w:p w:rsidR="00D33EC5" w:rsidRDefault="00D33EC5" w:rsidP="00D33EC5"/>
    <w:p w:rsidR="00D33EC5" w:rsidRDefault="00D33EC5" w:rsidP="00D33EC5">
      <w:pPr>
        <w:rPr>
          <w:b/>
        </w:rPr>
      </w:pPr>
      <w:r w:rsidRPr="00D27D5B">
        <w:rPr>
          <w:b/>
          <w:noProof/>
        </w:rPr>
        <w:pict>
          <v:group id="_x0000_s1101" style="position:absolute;margin-left:25.95pt;margin-top:24pt;width:498pt;height:222.45pt;z-index:251730944" coordorigin="930,5640" coordsize="9960,4449">
            <v:shape id="_x0000_s1102" type="#_x0000_t32" style="position:absolute;left:3704;top:6664;width:1;height:443" o:connectortype="straight">
              <v:stroke endarrow="block"/>
            </v:shape>
            <v:shape id="_x0000_s1103" type="#_x0000_t32" style="position:absolute;left:5550;top:5982;width:1;height:682" o:connectortype="straight"/>
            <v:shapetype id="_x0000_t202" coordsize="21600,21600" o:spt="202" path="m,l,21600r21600,l21600,xe">
              <v:stroke joinstyle="miter"/>
              <v:path gradientshapeok="t" o:connecttype="rect"/>
            </v:shapetype>
            <v:shape id="_x0000_s1104" type="#_x0000_t202" style="position:absolute;left:4905;top:5640;width:1260;height:414">
              <v:textbox style="mso-next-textbox:#_x0000_s1104">
                <w:txbxContent>
                  <w:p w:rsidR="00D33EC5" w:rsidRPr="00162B2D" w:rsidRDefault="00D33EC5" w:rsidP="00D33EC5">
                    <w:pPr>
                      <w:jc w:val="center"/>
                    </w:pPr>
                    <w:r>
                      <w:t>Data</w:t>
                    </w:r>
                  </w:p>
                </w:txbxContent>
              </v:textbox>
            </v:shape>
            <v:shape id="_x0000_s1105" type="#_x0000_t32" style="position:absolute;left:3706;top:6664;width:3795;height:0" o:connectortype="straight"/>
            <v:shape id="_x0000_s1106" type="#_x0000_t32" style="position:absolute;left:7500;top:6664;width:1;height:443" o:connectortype="straight">
              <v:stroke endarrow="block"/>
            </v:shape>
            <v:shape id="_x0000_s1107" type="#_x0000_t202" style="position:absolute;left:3045;top:7107;width:1140;height:406">
              <v:textbox style="mso-next-textbox:#_x0000_s1107">
                <w:txbxContent>
                  <w:p w:rsidR="00D33EC5" w:rsidRDefault="00D33EC5" w:rsidP="00D33EC5">
                    <w:r>
                      <w:t>Table</w:t>
                    </w:r>
                  </w:p>
                </w:txbxContent>
              </v:textbox>
            </v:shape>
            <v:shape id="_x0000_s1108" type="#_x0000_t202" style="position:absolute;left:6900;top:7107;width:990;height:406">
              <v:textbox style="mso-next-textbox:#_x0000_s1108">
                <w:txbxContent>
                  <w:p w:rsidR="00D33EC5" w:rsidRDefault="00D33EC5" w:rsidP="00D33EC5">
                    <w:r>
                      <w:t>Graph</w:t>
                    </w:r>
                  </w:p>
                </w:txbxContent>
              </v:textbox>
            </v:shape>
            <v:shape id="_x0000_s1109" type="#_x0000_t32" style="position:absolute;left:3540;top:7595;width:1;height:369" o:connectortype="straight">
              <v:stroke endarrow="block"/>
            </v:shape>
            <v:shape id="_x0000_s1110" type="#_x0000_t32" style="position:absolute;left:7425;top:7513;width:1;height:355" o:connectortype="straight">
              <v:stroke endarrow="block"/>
            </v:shape>
            <v:shape id="_x0000_s1111" type="#_x0000_t32" style="position:absolute;left:2476;top:7972;width:2324;height:0" o:connectortype="straight"/>
            <v:shape id="_x0000_s1112" type="#_x0000_t32" style="position:absolute;left:5880;top:7772;width:4230;height:29;flip:y" o:connectortype="straight"/>
            <v:shape id="_x0000_s1113" type="#_x0000_t32" style="position:absolute;left:2474;top:7985;width:1;height:546" o:connectortype="straight">
              <v:stroke endarrow="block"/>
            </v:shape>
            <v:shape id="_x0000_s1114" type="#_x0000_t32" style="position:absolute;left:4799;top:7964;width:1;height:546" o:connectortype="straight">
              <v:stroke endarrow="block"/>
            </v:shape>
            <v:shape id="_x0000_s1115" type="#_x0000_t32" style="position:absolute;left:5879;top:7772;width:1;height:1765" o:connectortype="straight">
              <v:stroke endarrow="block"/>
            </v:shape>
            <v:shape id="_x0000_s1116" type="#_x0000_t32" style="position:absolute;left:6597;top:7772;width:1;height:516" o:connectortype="straight">
              <v:stroke endarrow="block"/>
            </v:shape>
            <v:shape id="_x0000_s1117" type="#_x0000_t32" style="position:absolute;left:10110;top:7772;width:0;height:516" o:connectortype="straight">
              <v:stroke endarrow="block"/>
            </v:shape>
            <v:shape id="_x0000_s1118" type="#_x0000_t32" style="position:absolute;left:8565;top:7803;width:1;height:966" o:connectortype="straight">
              <v:stroke endarrow="block"/>
            </v:shape>
            <v:shape id="_x0000_s1119" type="#_x0000_t202" style="position:absolute;left:930;top:8531;width:1965;height:796">
              <v:textbox style="mso-next-textbox:#_x0000_s1119">
                <w:txbxContent>
                  <w:p w:rsidR="00D33EC5" w:rsidRDefault="00D33EC5" w:rsidP="00D33EC5">
                    <w:r>
                      <w:t>Frequency distribution table</w:t>
                    </w:r>
                  </w:p>
                  <w:p w:rsidR="00D33EC5" w:rsidRDefault="00D33EC5" w:rsidP="00D33EC5">
                    <w:r>
                      <w:t>\</w:t>
                    </w:r>
                  </w:p>
                  <w:p w:rsidR="00D33EC5" w:rsidRDefault="00D33EC5" w:rsidP="00D33EC5"/>
                </w:txbxContent>
              </v:textbox>
            </v:shape>
            <v:shape id="_x0000_s1120" type="#_x0000_t202" style="position:absolute;left:3540;top:8398;width:2010;height:916">
              <v:textbox style="mso-next-textbox:#_x0000_s1120">
                <w:txbxContent>
                  <w:p w:rsidR="00D33EC5" w:rsidRDefault="00D33EC5" w:rsidP="00D33EC5">
                    <w:r>
                      <w:t>Group frequency distribution table</w:t>
                    </w:r>
                  </w:p>
                </w:txbxContent>
              </v:textbox>
            </v:shape>
            <v:shape id="_x0000_s1121" type="#_x0000_t202" style="position:absolute;left:5550;top:9633;width:1245;height:456">
              <v:textbox style="mso-next-textbox:#_x0000_s1121">
                <w:txbxContent>
                  <w:p w:rsidR="00D33EC5" w:rsidRDefault="00D33EC5" w:rsidP="00D33EC5">
                    <w:r>
                      <w:t>Bar Graph</w:t>
                    </w:r>
                  </w:p>
                </w:txbxContent>
              </v:textbox>
            </v:shape>
            <v:shape id="_x0000_s1122" type="#_x0000_t202" style="position:absolute;left:5971;top:8288;width:1530;height:912">
              <v:textbox style="mso-next-textbox:#_x0000_s1122">
                <w:txbxContent>
                  <w:p w:rsidR="00D33EC5" w:rsidRDefault="00D33EC5" w:rsidP="00D33EC5">
                    <w:r>
                      <w:t>Double bar graph</w:t>
                    </w:r>
                  </w:p>
                </w:txbxContent>
              </v:textbox>
            </v:shape>
            <v:shape id="_x0000_s1123" type="#_x0000_t202" style="position:absolute;left:7890;top:8741;width:1410;height:462">
              <v:textbox style="mso-next-textbox:#_x0000_s1123">
                <w:txbxContent>
                  <w:p w:rsidR="00D33EC5" w:rsidRDefault="00D33EC5" w:rsidP="00D33EC5">
                    <w:r>
                      <w:t xml:space="preserve">  Histogram</w:t>
                    </w:r>
                  </w:p>
                </w:txbxContent>
              </v:textbox>
            </v:shape>
            <v:shape id="_x0000_s1124" type="#_x0000_t202" style="position:absolute;left:9420;top:8312;width:1470;height:429">
              <v:textbox style="mso-next-textbox:#_x0000_s1124">
                <w:txbxContent>
                  <w:p w:rsidR="00D33EC5" w:rsidRDefault="00D33EC5" w:rsidP="00D33EC5">
                    <w:r>
                      <w:t>Pie-chart</w:t>
                    </w:r>
                  </w:p>
                </w:txbxContent>
              </v:textbox>
            </v:shape>
          </v:group>
        </w:pict>
      </w:r>
      <w:r w:rsidRPr="0031288C">
        <w:t>Representation of Data can be classified into two parts</w:t>
      </w:r>
      <w:r>
        <w:t>:</w:t>
      </w:r>
    </w:p>
    <w:p w:rsidR="00D33EC5" w:rsidRDefault="00D33EC5" w:rsidP="00D33EC5"/>
    <w:p w:rsidR="00D33EC5" w:rsidRDefault="00D33EC5" w:rsidP="00D33EC5"/>
    <w:p w:rsidR="00D33EC5" w:rsidRPr="009D0371"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p w:rsidR="00D33EC5" w:rsidRDefault="00D33EC5" w:rsidP="00D33EC5">
      <w:r w:rsidRPr="003D7172">
        <w:t>Frequency Table:</w:t>
      </w:r>
      <w:r>
        <w:tab/>
      </w:r>
      <w:r w:rsidRPr="003D7172">
        <w:t>A table showing the frequencies of various observations of a data is called frequency table</w:t>
      </w:r>
      <w:r>
        <w:t>.</w:t>
      </w:r>
    </w:p>
    <w:tbl>
      <w:tblPr>
        <w:tblStyle w:val="TableGrid"/>
        <w:tblpPr w:leftFromText="180" w:rightFromText="180" w:vertAnchor="text" w:horzAnchor="margin" w:tblpXSpec="right" w:tblpY="57"/>
        <w:tblW w:w="0" w:type="auto"/>
        <w:tblLook w:val="04A0"/>
      </w:tblPr>
      <w:tblGrid>
        <w:gridCol w:w="686"/>
        <w:gridCol w:w="810"/>
        <w:gridCol w:w="1980"/>
      </w:tblGrid>
      <w:tr w:rsidR="00D33EC5" w:rsidRPr="003D7172" w:rsidTr="009C73D3">
        <w:trPr>
          <w:trHeight w:val="262"/>
        </w:trPr>
        <w:tc>
          <w:tcPr>
            <w:tcW w:w="686" w:type="dxa"/>
          </w:tcPr>
          <w:p w:rsidR="00D33EC5" w:rsidRPr="003D7172" w:rsidRDefault="00D33EC5" w:rsidP="009C73D3">
            <w:pPr>
              <w:rPr>
                <w:b/>
              </w:rPr>
            </w:pPr>
            <w:r w:rsidRPr="003D7172">
              <w:lastRenderedPageBreak/>
              <w:t>S.N.</w:t>
            </w:r>
          </w:p>
        </w:tc>
        <w:tc>
          <w:tcPr>
            <w:tcW w:w="810" w:type="dxa"/>
          </w:tcPr>
          <w:p w:rsidR="00D33EC5" w:rsidRPr="003D7172" w:rsidRDefault="00D33EC5" w:rsidP="009C73D3">
            <w:pPr>
              <w:rPr>
                <w:b/>
              </w:rPr>
            </w:pPr>
            <w:r w:rsidRPr="003D7172">
              <w:t>Marks</w:t>
            </w:r>
          </w:p>
        </w:tc>
        <w:tc>
          <w:tcPr>
            <w:tcW w:w="1980" w:type="dxa"/>
          </w:tcPr>
          <w:p w:rsidR="00D33EC5" w:rsidRPr="003D7172" w:rsidRDefault="00D33EC5" w:rsidP="009C73D3">
            <w:pPr>
              <w:rPr>
                <w:b/>
              </w:rPr>
            </w:pPr>
            <w:r w:rsidRPr="003D7172">
              <w:t>Number of students</w:t>
            </w:r>
          </w:p>
        </w:tc>
      </w:tr>
      <w:tr w:rsidR="00D33EC5" w:rsidRPr="003D7172" w:rsidTr="009C73D3">
        <w:trPr>
          <w:trHeight w:val="262"/>
        </w:trPr>
        <w:tc>
          <w:tcPr>
            <w:tcW w:w="686" w:type="dxa"/>
          </w:tcPr>
          <w:p w:rsidR="00D33EC5" w:rsidRPr="003D7172" w:rsidRDefault="00D33EC5" w:rsidP="009C73D3">
            <w:pPr>
              <w:rPr>
                <w:b/>
              </w:rPr>
            </w:pPr>
            <w:r w:rsidRPr="003D7172">
              <w:t>1</w:t>
            </w:r>
          </w:p>
        </w:tc>
        <w:tc>
          <w:tcPr>
            <w:tcW w:w="810" w:type="dxa"/>
          </w:tcPr>
          <w:p w:rsidR="00D33EC5" w:rsidRPr="003D7172" w:rsidRDefault="00D33EC5" w:rsidP="009C73D3">
            <w:pPr>
              <w:rPr>
                <w:b/>
              </w:rPr>
            </w:pPr>
            <w:r w:rsidRPr="003D7172">
              <w:t>40</w:t>
            </w:r>
          </w:p>
        </w:tc>
        <w:tc>
          <w:tcPr>
            <w:tcW w:w="1980" w:type="dxa"/>
          </w:tcPr>
          <w:p w:rsidR="00D33EC5" w:rsidRPr="003D7172" w:rsidRDefault="00D33EC5" w:rsidP="009C73D3">
            <w:pPr>
              <w:rPr>
                <w:b/>
              </w:rPr>
            </w:pPr>
            <w:r w:rsidRPr="003D7172">
              <w:t>4</w:t>
            </w:r>
          </w:p>
        </w:tc>
      </w:tr>
      <w:tr w:rsidR="00D33EC5" w:rsidRPr="003D7172" w:rsidTr="009C73D3">
        <w:trPr>
          <w:trHeight w:val="262"/>
        </w:trPr>
        <w:tc>
          <w:tcPr>
            <w:tcW w:w="686" w:type="dxa"/>
          </w:tcPr>
          <w:p w:rsidR="00D33EC5" w:rsidRPr="003D7172" w:rsidRDefault="00D33EC5" w:rsidP="009C73D3">
            <w:pPr>
              <w:rPr>
                <w:b/>
              </w:rPr>
            </w:pPr>
            <w:r w:rsidRPr="003D7172">
              <w:t>2</w:t>
            </w:r>
          </w:p>
        </w:tc>
        <w:tc>
          <w:tcPr>
            <w:tcW w:w="810" w:type="dxa"/>
          </w:tcPr>
          <w:p w:rsidR="00D33EC5" w:rsidRPr="003D7172" w:rsidRDefault="00D33EC5" w:rsidP="009C73D3">
            <w:pPr>
              <w:rPr>
                <w:b/>
              </w:rPr>
            </w:pPr>
            <w:r w:rsidRPr="003D7172">
              <w:t>65</w:t>
            </w:r>
          </w:p>
        </w:tc>
        <w:tc>
          <w:tcPr>
            <w:tcW w:w="1980" w:type="dxa"/>
          </w:tcPr>
          <w:p w:rsidR="00D33EC5" w:rsidRPr="003D7172" w:rsidRDefault="00D33EC5" w:rsidP="009C73D3">
            <w:pPr>
              <w:rPr>
                <w:b/>
              </w:rPr>
            </w:pPr>
            <w:r w:rsidRPr="003D7172">
              <w:t>6</w:t>
            </w:r>
          </w:p>
        </w:tc>
      </w:tr>
      <w:tr w:rsidR="00D33EC5" w:rsidRPr="003D7172" w:rsidTr="009C73D3">
        <w:trPr>
          <w:trHeight w:val="247"/>
        </w:trPr>
        <w:tc>
          <w:tcPr>
            <w:tcW w:w="686" w:type="dxa"/>
          </w:tcPr>
          <w:p w:rsidR="00D33EC5" w:rsidRPr="003D7172" w:rsidRDefault="00D33EC5" w:rsidP="009C73D3">
            <w:pPr>
              <w:rPr>
                <w:b/>
              </w:rPr>
            </w:pPr>
            <w:r w:rsidRPr="003D7172">
              <w:t>3</w:t>
            </w:r>
          </w:p>
        </w:tc>
        <w:tc>
          <w:tcPr>
            <w:tcW w:w="810" w:type="dxa"/>
          </w:tcPr>
          <w:p w:rsidR="00D33EC5" w:rsidRPr="003D7172" w:rsidRDefault="00D33EC5" w:rsidP="009C73D3">
            <w:pPr>
              <w:rPr>
                <w:b/>
              </w:rPr>
            </w:pPr>
            <w:r w:rsidRPr="003D7172">
              <w:t>72</w:t>
            </w:r>
          </w:p>
        </w:tc>
        <w:tc>
          <w:tcPr>
            <w:tcW w:w="1980" w:type="dxa"/>
          </w:tcPr>
          <w:p w:rsidR="00D33EC5" w:rsidRPr="003D7172" w:rsidRDefault="00D33EC5" w:rsidP="009C73D3">
            <w:pPr>
              <w:rPr>
                <w:b/>
              </w:rPr>
            </w:pPr>
            <w:r w:rsidRPr="003D7172">
              <w:t>3</w:t>
            </w:r>
          </w:p>
        </w:tc>
      </w:tr>
      <w:tr w:rsidR="00D33EC5" w:rsidRPr="003D7172" w:rsidTr="009C73D3">
        <w:trPr>
          <w:trHeight w:val="262"/>
        </w:trPr>
        <w:tc>
          <w:tcPr>
            <w:tcW w:w="686" w:type="dxa"/>
          </w:tcPr>
          <w:p w:rsidR="00D33EC5" w:rsidRPr="003D7172" w:rsidRDefault="00D33EC5" w:rsidP="009C73D3">
            <w:pPr>
              <w:rPr>
                <w:b/>
              </w:rPr>
            </w:pPr>
            <w:r w:rsidRPr="003D7172">
              <w:t>4</w:t>
            </w:r>
          </w:p>
        </w:tc>
        <w:tc>
          <w:tcPr>
            <w:tcW w:w="810" w:type="dxa"/>
          </w:tcPr>
          <w:p w:rsidR="00D33EC5" w:rsidRPr="003D7172" w:rsidRDefault="00D33EC5" w:rsidP="009C73D3">
            <w:pPr>
              <w:rPr>
                <w:b/>
              </w:rPr>
            </w:pPr>
            <w:r w:rsidRPr="003D7172">
              <w:t>89</w:t>
            </w:r>
          </w:p>
        </w:tc>
        <w:tc>
          <w:tcPr>
            <w:tcW w:w="1980" w:type="dxa"/>
          </w:tcPr>
          <w:p w:rsidR="00D33EC5" w:rsidRPr="003D7172" w:rsidRDefault="00D33EC5" w:rsidP="009C73D3">
            <w:pPr>
              <w:rPr>
                <w:b/>
              </w:rPr>
            </w:pPr>
            <w:r w:rsidRPr="003D7172">
              <w:t>1</w:t>
            </w:r>
          </w:p>
        </w:tc>
      </w:tr>
      <w:tr w:rsidR="00D33EC5" w:rsidRPr="003D7172" w:rsidTr="009C73D3">
        <w:trPr>
          <w:trHeight w:val="262"/>
        </w:trPr>
        <w:tc>
          <w:tcPr>
            <w:tcW w:w="686" w:type="dxa"/>
          </w:tcPr>
          <w:p w:rsidR="00D33EC5" w:rsidRPr="003D7172" w:rsidRDefault="00D33EC5" w:rsidP="009C73D3">
            <w:pPr>
              <w:rPr>
                <w:b/>
              </w:rPr>
            </w:pPr>
            <w:r w:rsidRPr="003D7172">
              <w:t>5</w:t>
            </w:r>
          </w:p>
        </w:tc>
        <w:tc>
          <w:tcPr>
            <w:tcW w:w="810" w:type="dxa"/>
          </w:tcPr>
          <w:p w:rsidR="00D33EC5" w:rsidRPr="003D7172" w:rsidRDefault="00D33EC5" w:rsidP="009C73D3">
            <w:pPr>
              <w:rPr>
                <w:b/>
              </w:rPr>
            </w:pPr>
            <w:r w:rsidRPr="003D7172">
              <w:t>96</w:t>
            </w:r>
          </w:p>
        </w:tc>
        <w:tc>
          <w:tcPr>
            <w:tcW w:w="1980" w:type="dxa"/>
          </w:tcPr>
          <w:p w:rsidR="00D33EC5" w:rsidRPr="003D7172" w:rsidRDefault="00D33EC5" w:rsidP="009C73D3">
            <w:pPr>
              <w:rPr>
                <w:b/>
              </w:rPr>
            </w:pPr>
            <w:r w:rsidRPr="003D7172">
              <w:t>3</w:t>
            </w:r>
          </w:p>
        </w:tc>
      </w:tr>
    </w:tbl>
    <w:p w:rsidR="00D33EC5" w:rsidRPr="003D7172" w:rsidRDefault="00D33EC5" w:rsidP="00D33EC5">
      <w:pPr>
        <w:rPr>
          <w:b/>
        </w:rPr>
      </w:pPr>
      <w:r w:rsidRPr="009B3D76">
        <w:t>Example</w:t>
      </w:r>
      <w:r w:rsidRPr="003D7172">
        <w:t>:</w:t>
      </w:r>
      <w:r w:rsidRPr="003D7172">
        <w:tab/>
        <w:t>Show the marks in mathematics out of 100 in frequency distribution table.</w:t>
      </w:r>
    </w:p>
    <w:p w:rsidR="00D33EC5" w:rsidRPr="003D7172" w:rsidRDefault="00D33EC5" w:rsidP="00D33EC5">
      <w:pPr>
        <w:rPr>
          <w:b/>
        </w:rPr>
      </w:pPr>
    </w:p>
    <w:p w:rsidR="00D33EC5" w:rsidRPr="003D7172" w:rsidRDefault="00D33EC5" w:rsidP="00D33EC5">
      <w:pPr>
        <w:rPr>
          <w:b/>
        </w:rPr>
      </w:pPr>
    </w:p>
    <w:tbl>
      <w:tblPr>
        <w:tblStyle w:val="TableGrid"/>
        <w:tblpPr w:leftFromText="180" w:rightFromText="180" w:vertAnchor="text" w:horzAnchor="margin" w:tblpXSpec="right" w:tblpY="397"/>
        <w:tblW w:w="0" w:type="auto"/>
        <w:tblLook w:val="04A0"/>
      </w:tblPr>
      <w:tblGrid>
        <w:gridCol w:w="608"/>
        <w:gridCol w:w="940"/>
        <w:gridCol w:w="1980"/>
      </w:tblGrid>
      <w:tr w:rsidR="00D33EC5" w:rsidRPr="003D7172" w:rsidTr="009C73D3">
        <w:trPr>
          <w:trHeight w:val="262"/>
        </w:trPr>
        <w:tc>
          <w:tcPr>
            <w:tcW w:w="608" w:type="dxa"/>
          </w:tcPr>
          <w:p w:rsidR="00D33EC5" w:rsidRPr="003D7172" w:rsidRDefault="00D33EC5" w:rsidP="009C73D3">
            <w:pPr>
              <w:rPr>
                <w:b/>
              </w:rPr>
            </w:pPr>
            <w:r w:rsidRPr="003D7172">
              <w:t>S.N.</w:t>
            </w:r>
          </w:p>
        </w:tc>
        <w:tc>
          <w:tcPr>
            <w:tcW w:w="940" w:type="dxa"/>
          </w:tcPr>
          <w:p w:rsidR="00D33EC5" w:rsidRPr="003D7172" w:rsidRDefault="00D33EC5" w:rsidP="009C73D3">
            <w:pPr>
              <w:rPr>
                <w:b/>
              </w:rPr>
            </w:pPr>
            <w:r w:rsidRPr="003D7172">
              <w:t>Marks</w:t>
            </w:r>
          </w:p>
        </w:tc>
        <w:tc>
          <w:tcPr>
            <w:tcW w:w="1980" w:type="dxa"/>
          </w:tcPr>
          <w:p w:rsidR="00D33EC5" w:rsidRPr="003D7172" w:rsidRDefault="00D33EC5" w:rsidP="009C73D3">
            <w:pPr>
              <w:rPr>
                <w:b/>
              </w:rPr>
            </w:pPr>
            <w:r w:rsidRPr="003D7172">
              <w:t>Number of students</w:t>
            </w:r>
          </w:p>
        </w:tc>
      </w:tr>
      <w:tr w:rsidR="00D33EC5" w:rsidRPr="003D7172" w:rsidTr="009C73D3">
        <w:trPr>
          <w:trHeight w:val="262"/>
        </w:trPr>
        <w:tc>
          <w:tcPr>
            <w:tcW w:w="608" w:type="dxa"/>
          </w:tcPr>
          <w:p w:rsidR="00D33EC5" w:rsidRPr="003D7172" w:rsidRDefault="00D33EC5" w:rsidP="009C73D3">
            <w:pPr>
              <w:rPr>
                <w:b/>
              </w:rPr>
            </w:pPr>
            <w:r w:rsidRPr="003D7172">
              <w:t>1</w:t>
            </w:r>
          </w:p>
        </w:tc>
        <w:tc>
          <w:tcPr>
            <w:tcW w:w="940" w:type="dxa"/>
          </w:tcPr>
          <w:p w:rsidR="00D33EC5" w:rsidRPr="003D7172" w:rsidRDefault="00D33EC5" w:rsidP="009C73D3">
            <w:pPr>
              <w:rPr>
                <w:b/>
              </w:rPr>
            </w:pPr>
            <w:r w:rsidRPr="003D7172">
              <w:t>0-20</w:t>
            </w:r>
          </w:p>
        </w:tc>
        <w:tc>
          <w:tcPr>
            <w:tcW w:w="1980" w:type="dxa"/>
          </w:tcPr>
          <w:p w:rsidR="00D33EC5" w:rsidRPr="003D7172" w:rsidRDefault="00D33EC5" w:rsidP="009C73D3">
            <w:pPr>
              <w:rPr>
                <w:b/>
              </w:rPr>
            </w:pPr>
            <w:r w:rsidRPr="003D7172">
              <w:t>1</w:t>
            </w:r>
          </w:p>
        </w:tc>
      </w:tr>
      <w:tr w:rsidR="00D33EC5" w:rsidRPr="003D7172" w:rsidTr="009C73D3">
        <w:trPr>
          <w:trHeight w:val="262"/>
        </w:trPr>
        <w:tc>
          <w:tcPr>
            <w:tcW w:w="608" w:type="dxa"/>
          </w:tcPr>
          <w:p w:rsidR="00D33EC5" w:rsidRPr="003D7172" w:rsidRDefault="00D33EC5" w:rsidP="009C73D3">
            <w:pPr>
              <w:rPr>
                <w:b/>
              </w:rPr>
            </w:pPr>
            <w:r w:rsidRPr="003D7172">
              <w:t>2</w:t>
            </w:r>
          </w:p>
        </w:tc>
        <w:tc>
          <w:tcPr>
            <w:tcW w:w="940" w:type="dxa"/>
          </w:tcPr>
          <w:p w:rsidR="00D33EC5" w:rsidRPr="003D7172" w:rsidRDefault="00D33EC5" w:rsidP="009C73D3">
            <w:pPr>
              <w:rPr>
                <w:b/>
              </w:rPr>
            </w:pPr>
            <w:r w:rsidRPr="003D7172">
              <w:t>20-40</w:t>
            </w:r>
          </w:p>
        </w:tc>
        <w:tc>
          <w:tcPr>
            <w:tcW w:w="1980" w:type="dxa"/>
          </w:tcPr>
          <w:p w:rsidR="00D33EC5" w:rsidRPr="003D7172" w:rsidRDefault="00D33EC5" w:rsidP="009C73D3">
            <w:pPr>
              <w:rPr>
                <w:b/>
              </w:rPr>
            </w:pPr>
            <w:r w:rsidRPr="003D7172">
              <w:t>6</w:t>
            </w:r>
          </w:p>
        </w:tc>
      </w:tr>
      <w:tr w:rsidR="00D33EC5" w:rsidRPr="003D7172" w:rsidTr="009C73D3">
        <w:trPr>
          <w:trHeight w:val="247"/>
        </w:trPr>
        <w:tc>
          <w:tcPr>
            <w:tcW w:w="608" w:type="dxa"/>
          </w:tcPr>
          <w:p w:rsidR="00D33EC5" w:rsidRPr="003D7172" w:rsidRDefault="00D33EC5" w:rsidP="009C73D3">
            <w:pPr>
              <w:rPr>
                <w:b/>
              </w:rPr>
            </w:pPr>
            <w:r w:rsidRPr="003D7172">
              <w:t>3</w:t>
            </w:r>
          </w:p>
        </w:tc>
        <w:tc>
          <w:tcPr>
            <w:tcW w:w="940" w:type="dxa"/>
          </w:tcPr>
          <w:p w:rsidR="00D33EC5" w:rsidRPr="003D7172" w:rsidRDefault="00D33EC5" w:rsidP="009C73D3">
            <w:pPr>
              <w:rPr>
                <w:b/>
              </w:rPr>
            </w:pPr>
            <w:r w:rsidRPr="003D7172">
              <w:t>40-60</w:t>
            </w:r>
          </w:p>
        </w:tc>
        <w:tc>
          <w:tcPr>
            <w:tcW w:w="1980" w:type="dxa"/>
          </w:tcPr>
          <w:p w:rsidR="00D33EC5" w:rsidRPr="003D7172" w:rsidRDefault="00D33EC5" w:rsidP="009C73D3">
            <w:pPr>
              <w:rPr>
                <w:b/>
              </w:rPr>
            </w:pPr>
            <w:r w:rsidRPr="003D7172">
              <w:t>7</w:t>
            </w:r>
          </w:p>
        </w:tc>
      </w:tr>
      <w:tr w:rsidR="00D33EC5" w:rsidRPr="003D7172" w:rsidTr="009C73D3">
        <w:trPr>
          <w:trHeight w:val="262"/>
        </w:trPr>
        <w:tc>
          <w:tcPr>
            <w:tcW w:w="608" w:type="dxa"/>
          </w:tcPr>
          <w:p w:rsidR="00D33EC5" w:rsidRPr="003D7172" w:rsidRDefault="00D33EC5" w:rsidP="009C73D3">
            <w:pPr>
              <w:rPr>
                <w:b/>
              </w:rPr>
            </w:pPr>
            <w:r w:rsidRPr="003D7172">
              <w:t>4</w:t>
            </w:r>
          </w:p>
        </w:tc>
        <w:tc>
          <w:tcPr>
            <w:tcW w:w="940" w:type="dxa"/>
          </w:tcPr>
          <w:p w:rsidR="00D33EC5" w:rsidRPr="003D7172" w:rsidRDefault="00D33EC5" w:rsidP="009C73D3">
            <w:pPr>
              <w:rPr>
                <w:b/>
              </w:rPr>
            </w:pPr>
            <w:r w:rsidRPr="003D7172">
              <w:t>60-80</w:t>
            </w:r>
          </w:p>
        </w:tc>
        <w:tc>
          <w:tcPr>
            <w:tcW w:w="1980" w:type="dxa"/>
          </w:tcPr>
          <w:p w:rsidR="00D33EC5" w:rsidRPr="003D7172" w:rsidRDefault="00D33EC5" w:rsidP="009C73D3">
            <w:pPr>
              <w:rPr>
                <w:b/>
              </w:rPr>
            </w:pPr>
            <w:r w:rsidRPr="003D7172">
              <w:t>6</w:t>
            </w:r>
          </w:p>
        </w:tc>
      </w:tr>
      <w:tr w:rsidR="00D33EC5" w:rsidRPr="003D7172" w:rsidTr="009C73D3">
        <w:trPr>
          <w:trHeight w:val="262"/>
        </w:trPr>
        <w:tc>
          <w:tcPr>
            <w:tcW w:w="608" w:type="dxa"/>
          </w:tcPr>
          <w:p w:rsidR="00D33EC5" w:rsidRPr="003D7172" w:rsidRDefault="00D33EC5" w:rsidP="009C73D3">
            <w:pPr>
              <w:rPr>
                <w:b/>
              </w:rPr>
            </w:pPr>
            <w:r w:rsidRPr="003D7172">
              <w:t>5</w:t>
            </w:r>
          </w:p>
        </w:tc>
        <w:tc>
          <w:tcPr>
            <w:tcW w:w="940" w:type="dxa"/>
          </w:tcPr>
          <w:p w:rsidR="00D33EC5" w:rsidRPr="003D7172" w:rsidRDefault="00D33EC5" w:rsidP="009C73D3">
            <w:pPr>
              <w:rPr>
                <w:b/>
              </w:rPr>
            </w:pPr>
            <w:r w:rsidRPr="003D7172">
              <w:t>80-100</w:t>
            </w:r>
          </w:p>
        </w:tc>
        <w:tc>
          <w:tcPr>
            <w:tcW w:w="1980" w:type="dxa"/>
          </w:tcPr>
          <w:p w:rsidR="00D33EC5" w:rsidRPr="003D7172" w:rsidRDefault="00D33EC5" w:rsidP="009C73D3">
            <w:pPr>
              <w:rPr>
                <w:b/>
              </w:rPr>
            </w:pPr>
            <w:r w:rsidRPr="003D7172">
              <w:t>5</w:t>
            </w:r>
          </w:p>
        </w:tc>
      </w:tr>
    </w:tbl>
    <w:p w:rsidR="00D33EC5" w:rsidRDefault="00D33EC5" w:rsidP="00D33EC5">
      <w:r w:rsidRPr="003D7172">
        <w:t>Group frequency distribution table</w:t>
      </w:r>
      <w:r>
        <w:t>:</w:t>
      </w:r>
      <w:r>
        <w:tab/>
      </w:r>
      <w:r w:rsidRPr="003D7172">
        <w:t>A table showing the frequencies of various class intervals is called a frequency distribution table and the data in this form is called of grouped frequency distribution table</w:t>
      </w:r>
      <w:r>
        <w:t>.</w:t>
      </w:r>
    </w:p>
    <w:p w:rsidR="00D33EC5" w:rsidRPr="003D7172" w:rsidRDefault="00D33EC5" w:rsidP="00D33EC5">
      <w:pPr>
        <w:rPr>
          <w:b/>
        </w:rPr>
      </w:pPr>
      <w:r w:rsidRPr="003D7172">
        <w:t>Example</w:t>
      </w:r>
      <w:r>
        <w:t xml:space="preserve">: </w:t>
      </w:r>
      <w:r>
        <w:tab/>
      </w:r>
      <w:r w:rsidRPr="003D7172">
        <w:t xml:space="preserve">0-20, 20-40, 40-60, 60-80, 80-100 are called class interval </w:t>
      </w:r>
    </w:p>
    <w:p w:rsidR="00D33EC5" w:rsidRPr="003D7172" w:rsidRDefault="00D33EC5" w:rsidP="00D33EC5">
      <w:pPr>
        <w:rPr>
          <w:b/>
        </w:rPr>
      </w:pPr>
      <w:r w:rsidRPr="003D7172">
        <w:t>Lower limit of first class interval is 0 and upper class interval is 20, similarly we can find lower limit and upper limit of any class interval.</w:t>
      </w:r>
    </w:p>
    <w:p w:rsidR="00D33EC5" w:rsidRPr="003D7172" w:rsidRDefault="00D33EC5" w:rsidP="00D33EC5">
      <w:pPr>
        <w:rPr>
          <w:b/>
        </w:rPr>
      </w:pPr>
      <w:r w:rsidRPr="003D7172">
        <w:t>Size</w:t>
      </w:r>
      <w:r>
        <w:t>:</w:t>
      </w:r>
      <w:r>
        <w:tab/>
      </w:r>
      <w:r w:rsidRPr="003D7172">
        <w:t xml:space="preserve">The difference between upper limit and lower limit of any class interval. </w:t>
      </w:r>
    </w:p>
    <w:p w:rsidR="00D33EC5" w:rsidRPr="003D7172" w:rsidRDefault="00D33EC5" w:rsidP="00D33EC5">
      <w:pPr>
        <w:rPr>
          <w:b/>
        </w:rPr>
      </w:pPr>
      <w:r w:rsidRPr="003D7172">
        <w:t>E.g. Class size of given class interval is [20-0=40-20</w:t>
      </w:r>
      <w:r w:rsidRPr="005819AF">
        <w:t>=</w:t>
      </w:r>
      <w:r w:rsidRPr="003D7172">
        <w:t>60-40=80-60=100-80=20].</w:t>
      </w:r>
    </w:p>
    <w:p w:rsidR="00D33EC5" w:rsidRDefault="00D33EC5" w:rsidP="00D33EC5">
      <w:r>
        <w:t>Bar Graph:</w:t>
      </w:r>
      <w:r>
        <w:tab/>
      </w:r>
      <w:r>
        <w:tab/>
      </w:r>
      <w:r w:rsidRPr="003D7172">
        <w:t>It is a pictorial representation of the numerical data by a number of rectangles of uniform width erected vertically from the same box line, with equal spacing between them</w:t>
      </w:r>
      <w:r>
        <w:t>.</w:t>
      </w:r>
    </w:p>
    <w:p w:rsidR="00D33EC5" w:rsidRDefault="00D33EC5" w:rsidP="00D33EC5">
      <w:pPr>
        <w:rPr>
          <w:b/>
        </w:rPr>
      </w:pPr>
      <w:r>
        <w:t>Pie-Chart or Circle graph:</w:t>
      </w:r>
      <w:r>
        <w:tab/>
      </w:r>
      <w:r w:rsidRPr="003D7172">
        <w:t>A Circle graph shows the relationship between whole and its parts. The circle is divided into different sectors. Size of each sector is proportional to the information it represents.</w:t>
      </w:r>
    </w:p>
    <w:p w:rsidR="00D33EC5" w:rsidRDefault="00D33EC5" w:rsidP="00D33EC5">
      <w:pPr>
        <w:rPr>
          <w:b/>
        </w:rPr>
      </w:pPr>
      <w:r w:rsidRPr="009B3D76">
        <w:t>Drawing a pie-Chart</w:t>
      </w:r>
      <w:r>
        <w:t>:</w:t>
      </w:r>
      <w:r>
        <w:tab/>
        <w:t>The quantity of different fruits sold in fruit market in one is given in % as follows.</w:t>
      </w:r>
    </w:p>
    <w:p w:rsidR="00D33EC5" w:rsidRPr="003D7172" w:rsidRDefault="00D33EC5" w:rsidP="00D33EC5">
      <w:pPr>
        <w:rPr>
          <w:b/>
        </w:rPr>
      </w:pPr>
      <w:r>
        <w:rPr>
          <w:b/>
          <w:noProof/>
          <w:lang w:eastAsia="zh-TW"/>
        </w:rPr>
        <w:pict>
          <v:shape id="_x0000_s1125" type="#_x0000_t202" style="position:absolute;margin-left:0;margin-top:0;width:172.7pt;height:68pt;z-index:251731968;mso-position-horizontal:center;mso-width-relative:margin;mso-height-relative:margin" strokecolor="white [3212]">
            <v:textbox>
              <w:txbxContent>
                <w:tbl>
                  <w:tblPr>
                    <w:tblStyle w:val="TableGrid"/>
                    <w:tblW w:w="0" w:type="auto"/>
                    <w:tblInd w:w="198" w:type="dxa"/>
                    <w:tblLook w:val="04A0"/>
                  </w:tblPr>
                  <w:tblGrid>
                    <w:gridCol w:w="1080"/>
                    <w:gridCol w:w="1800"/>
                  </w:tblGrid>
                  <w:tr w:rsidR="00D33EC5" w:rsidTr="00E82D7A">
                    <w:tc>
                      <w:tcPr>
                        <w:tcW w:w="1080" w:type="dxa"/>
                      </w:tcPr>
                      <w:p w:rsidR="00D33EC5" w:rsidRPr="003D7172" w:rsidRDefault="00D33EC5" w:rsidP="00E82D7A">
                        <w:r>
                          <w:t>Fruit</w:t>
                        </w:r>
                      </w:p>
                    </w:tc>
                    <w:tc>
                      <w:tcPr>
                        <w:tcW w:w="1800" w:type="dxa"/>
                      </w:tcPr>
                      <w:p w:rsidR="00D33EC5" w:rsidRPr="003D7172" w:rsidRDefault="00D33EC5" w:rsidP="00E82D7A">
                        <w:r>
                          <w:t>% of fruit of sold</w:t>
                        </w:r>
                      </w:p>
                    </w:tc>
                  </w:tr>
                  <w:tr w:rsidR="00D33EC5" w:rsidTr="00E82D7A">
                    <w:trPr>
                      <w:trHeight w:val="530"/>
                    </w:trPr>
                    <w:tc>
                      <w:tcPr>
                        <w:tcW w:w="1080" w:type="dxa"/>
                      </w:tcPr>
                      <w:p w:rsidR="00D33EC5" w:rsidRPr="009B3D76" w:rsidRDefault="00D33EC5" w:rsidP="00E82D7A">
                        <w:pPr>
                          <w:jc w:val="center"/>
                          <w:rPr>
                            <w:b/>
                          </w:rPr>
                        </w:pPr>
                        <w:r w:rsidRPr="009B3D76">
                          <w:t>Apple</w:t>
                        </w:r>
                      </w:p>
                      <w:p w:rsidR="00D33EC5" w:rsidRPr="009B3D76" w:rsidRDefault="00D33EC5" w:rsidP="00E82D7A">
                        <w:pPr>
                          <w:jc w:val="center"/>
                          <w:rPr>
                            <w:b/>
                          </w:rPr>
                        </w:pPr>
                        <w:r w:rsidRPr="009B3D76">
                          <w:t>Mango</w:t>
                        </w:r>
                      </w:p>
                      <w:p w:rsidR="00D33EC5" w:rsidRPr="009B3D76" w:rsidRDefault="00D33EC5" w:rsidP="00E82D7A">
                        <w:pPr>
                          <w:jc w:val="center"/>
                          <w:rPr>
                            <w:b/>
                          </w:rPr>
                        </w:pPr>
                        <w:r w:rsidRPr="009B3D76">
                          <w:t>Banana</w:t>
                        </w:r>
                      </w:p>
                    </w:tc>
                    <w:tc>
                      <w:tcPr>
                        <w:tcW w:w="1800" w:type="dxa"/>
                      </w:tcPr>
                      <w:p w:rsidR="00D33EC5" w:rsidRPr="009B3D76" w:rsidRDefault="00D33EC5" w:rsidP="00E82D7A">
                        <w:pPr>
                          <w:jc w:val="center"/>
                          <w:rPr>
                            <w:b/>
                          </w:rPr>
                        </w:pPr>
                        <w:r w:rsidRPr="009B3D76">
                          <w:t>25%</w:t>
                        </w:r>
                      </w:p>
                      <w:p w:rsidR="00D33EC5" w:rsidRPr="009B3D76" w:rsidRDefault="00D33EC5" w:rsidP="00E82D7A">
                        <w:pPr>
                          <w:jc w:val="center"/>
                          <w:rPr>
                            <w:b/>
                          </w:rPr>
                        </w:pPr>
                        <w:r w:rsidRPr="009B3D76">
                          <w:t>50%</w:t>
                        </w:r>
                      </w:p>
                      <w:p w:rsidR="00D33EC5" w:rsidRPr="009B3D76" w:rsidRDefault="00D33EC5" w:rsidP="00E82D7A">
                        <w:pPr>
                          <w:jc w:val="center"/>
                          <w:rPr>
                            <w:b/>
                          </w:rPr>
                        </w:pPr>
                        <w:r w:rsidRPr="009B3D76">
                          <w:t>25%</w:t>
                        </w:r>
                      </w:p>
                    </w:tc>
                  </w:tr>
                </w:tbl>
                <w:p w:rsidR="00D33EC5" w:rsidRDefault="00D33EC5" w:rsidP="00D33EC5"/>
              </w:txbxContent>
            </v:textbox>
          </v:shape>
        </w:pict>
      </w:r>
    </w:p>
    <w:p w:rsidR="00D33EC5" w:rsidRPr="005819AF" w:rsidRDefault="00D33EC5" w:rsidP="00D33EC5"/>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r>
        <w:rPr>
          <w:rFonts w:ascii="Times New Roman" w:hAnsi="Times New Roman" w:cs="Times New Roman"/>
        </w:rPr>
        <w:t>Let us represent this data in a pie chart. The total angle at the centre of a circle is 360</w:t>
      </w:r>
      <w:r w:rsidRPr="00E82D7A">
        <w:rPr>
          <w:rFonts w:ascii="Times New Roman" w:hAnsi="Times New Roman" w:cs="Times New Roman"/>
          <w:vertAlign w:val="superscript"/>
        </w:rPr>
        <w:t>0</w:t>
      </w:r>
      <w:r>
        <w:rPr>
          <w:rFonts w:ascii="Times New Roman" w:hAnsi="Times New Roman" w:cs="Times New Roman"/>
        </w:rPr>
        <w:t>. The central angles of the sectors will be fraction of 360</w:t>
      </w:r>
      <w:r w:rsidRPr="00E82D7A">
        <w:rPr>
          <w:rFonts w:ascii="Times New Roman" w:hAnsi="Times New Roman" w:cs="Times New Roman"/>
          <w:vertAlign w:val="superscript"/>
        </w:rPr>
        <w:t>0</w:t>
      </w:r>
      <w:r>
        <w:rPr>
          <w:rFonts w:ascii="Times New Roman" w:hAnsi="Times New Roman" w:cs="Times New Roman"/>
        </w:rPr>
        <w:t>. Let us now calculate the central angle of all the sectors.</w:t>
      </w:r>
    </w:p>
    <w:tbl>
      <w:tblPr>
        <w:tblStyle w:val="TableGrid"/>
        <w:tblpPr w:leftFromText="180" w:rightFromText="180" w:vertAnchor="text" w:horzAnchor="margin" w:tblpXSpec="center" w:tblpY="94"/>
        <w:tblW w:w="0" w:type="auto"/>
        <w:tblLook w:val="04A0"/>
      </w:tblPr>
      <w:tblGrid>
        <w:gridCol w:w="2089"/>
        <w:gridCol w:w="2089"/>
        <w:gridCol w:w="2089"/>
        <w:gridCol w:w="2090"/>
      </w:tblGrid>
      <w:tr w:rsidR="00D33EC5" w:rsidTr="009C73D3">
        <w:tc>
          <w:tcPr>
            <w:tcW w:w="2089" w:type="dxa"/>
          </w:tcPr>
          <w:p w:rsidR="00D33EC5" w:rsidRPr="009B3D76" w:rsidRDefault="00D33EC5" w:rsidP="009C73D3">
            <w:r w:rsidRPr="009B3D76">
              <w:t>Fruit</w:t>
            </w:r>
          </w:p>
        </w:tc>
        <w:tc>
          <w:tcPr>
            <w:tcW w:w="2089" w:type="dxa"/>
          </w:tcPr>
          <w:p w:rsidR="00D33EC5" w:rsidRPr="009B3D76" w:rsidRDefault="00D33EC5" w:rsidP="009C73D3">
            <w:r w:rsidRPr="009B3D76">
              <w:t>% of fruit sold</w:t>
            </w:r>
          </w:p>
        </w:tc>
        <w:tc>
          <w:tcPr>
            <w:tcW w:w="2089" w:type="dxa"/>
          </w:tcPr>
          <w:p w:rsidR="00D33EC5" w:rsidRPr="009B3D76" w:rsidRDefault="00D33EC5" w:rsidP="009C73D3">
            <w:r w:rsidRPr="009B3D76">
              <w:t>Fractions</w:t>
            </w:r>
          </w:p>
        </w:tc>
        <w:tc>
          <w:tcPr>
            <w:tcW w:w="2090" w:type="dxa"/>
          </w:tcPr>
          <w:p w:rsidR="00D33EC5" w:rsidRPr="009B3D76" w:rsidRDefault="00D33EC5" w:rsidP="009C73D3">
            <w:r w:rsidRPr="009B3D76">
              <w:t>Fractions of 360</w:t>
            </w:r>
            <w:r w:rsidRPr="009B3D76">
              <w:rPr>
                <w:vertAlign w:val="superscript"/>
              </w:rPr>
              <w:t>0</w:t>
            </w:r>
          </w:p>
        </w:tc>
      </w:tr>
      <w:tr w:rsidR="00D33EC5" w:rsidTr="009C73D3">
        <w:trPr>
          <w:trHeight w:val="1280"/>
        </w:trPr>
        <w:tc>
          <w:tcPr>
            <w:tcW w:w="2089" w:type="dxa"/>
          </w:tcPr>
          <w:p w:rsidR="00D33EC5" w:rsidRPr="009B3D76" w:rsidRDefault="00D33EC5" w:rsidP="009C73D3">
            <w:pPr>
              <w:rPr>
                <w:b/>
              </w:rPr>
            </w:pPr>
            <w:r w:rsidRPr="009B3D76">
              <w:t>Apple</w:t>
            </w:r>
          </w:p>
          <w:p w:rsidR="00D33EC5" w:rsidRPr="009B3D76" w:rsidRDefault="00D33EC5" w:rsidP="009C73D3">
            <w:pPr>
              <w:rPr>
                <w:b/>
              </w:rPr>
            </w:pPr>
          </w:p>
          <w:p w:rsidR="00D33EC5" w:rsidRPr="009B3D76" w:rsidRDefault="00D33EC5" w:rsidP="009C73D3">
            <w:pPr>
              <w:rPr>
                <w:b/>
              </w:rPr>
            </w:pPr>
          </w:p>
          <w:p w:rsidR="00D33EC5" w:rsidRPr="009B3D76" w:rsidRDefault="00D33EC5" w:rsidP="009C73D3">
            <w:pPr>
              <w:rPr>
                <w:b/>
              </w:rPr>
            </w:pPr>
            <w:r w:rsidRPr="009B3D76">
              <w:t>Mango</w:t>
            </w:r>
          </w:p>
          <w:p w:rsidR="00D33EC5" w:rsidRPr="009B3D76" w:rsidRDefault="00D33EC5" w:rsidP="009C73D3">
            <w:pPr>
              <w:rPr>
                <w:b/>
              </w:rPr>
            </w:pPr>
          </w:p>
          <w:p w:rsidR="00D33EC5" w:rsidRPr="009B3D76" w:rsidRDefault="00D33EC5" w:rsidP="009C73D3">
            <w:pPr>
              <w:rPr>
                <w:b/>
              </w:rPr>
            </w:pPr>
          </w:p>
          <w:p w:rsidR="00D33EC5" w:rsidRPr="009B3D76" w:rsidRDefault="00D33EC5" w:rsidP="009C73D3">
            <w:pPr>
              <w:rPr>
                <w:b/>
              </w:rPr>
            </w:pPr>
            <w:r w:rsidRPr="009B3D76">
              <w:t>Banana</w:t>
            </w:r>
          </w:p>
        </w:tc>
        <w:tc>
          <w:tcPr>
            <w:tcW w:w="2089" w:type="dxa"/>
          </w:tcPr>
          <w:p w:rsidR="00D33EC5" w:rsidRPr="009B3D76" w:rsidRDefault="00D33EC5" w:rsidP="009C73D3">
            <w:pPr>
              <w:rPr>
                <w:b/>
              </w:rPr>
            </w:pPr>
            <w:r w:rsidRPr="009B3D76">
              <w:t>25%</w:t>
            </w:r>
          </w:p>
          <w:p w:rsidR="00D33EC5" w:rsidRPr="009B3D76" w:rsidRDefault="00D33EC5" w:rsidP="009C73D3">
            <w:pPr>
              <w:rPr>
                <w:b/>
              </w:rPr>
            </w:pPr>
          </w:p>
          <w:p w:rsidR="00D33EC5" w:rsidRPr="009B3D76" w:rsidRDefault="00D33EC5" w:rsidP="009C73D3">
            <w:pPr>
              <w:rPr>
                <w:b/>
              </w:rPr>
            </w:pPr>
          </w:p>
          <w:p w:rsidR="00D33EC5" w:rsidRPr="009B3D76" w:rsidRDefault="00D33EC5" w:rsidP="009C73D3">
            <w:pPr>
              <w:rPr>
                <w:b/>
              </w:rPr>
            </w:pPr>
            <w:r w:rsidRPr="009B3D76">
              <w:t>50%</w:t>
            </w:r>
          </w:p>
          <w:p w:rsidR="00D33EC5" w:rsidRPr="009B3D76" w:rsidRDefault="00D33EC5" w:rsidP="009C73D3">
            <w:pPr>
              <w:rPr>
                <w:b/>
              </w:rPr>
            </w:pPr>
          </w:p>
          <w:p w:rsidR="00D33EC5" w:rsidRPr="009B3D76" w:rsidRDefault="00D33EC5" w:rsidP="009C73D3">
            <w:pPr>
              <w:rPr>
                <w:b/>
              </w:rPr>
            </w:pPr>
          </w:p>
          <w:p w:rsidR="00D33EC5" w:rsidRPr="009B3D76" w:rsidRDefault="00D33EC5" w:rsidP="009C73D3">
            <w:pPr>
              <w:rPr>
                <w:b/>
              </w:rPr>
            </w:pPr>
            <w:r w:rsidRPr="009B3D76">
              <w:t>25%</w:t>
            </w:r>
          </w:p>
        </w:tc>
        <w:tc>
          <w:tcPr>
            <w:tcW w:w="2089" w:type="dxa"/>
          </w:tcPr>
          <w:p w:rsidR="00D33EC5" w:rsidRPr="009B3D76" w:rsidRDefault="00D33EC5" w:rsidP="009C73D3">
            <w:pPr>
              <w:rPr>
                <w:b/>
              </w:rPr>
            </w:pPr>
            <m:oMathPara>
              <m:oMath>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m:oMathPara>
          </w:p>
          <w:p w:rsidR="00D33EC5" w:rsidRPr="009B3D76" w:rsidRDefault="00D33EC5" w:rsidP="009C73D3">
            <w:pPr>
              <w:rPr>
                <w:b/>
              </w:rPr>
            </w:pPr>
          </w:p>
          <w:p w:rsidR="00D33EC5" w:rsidRPr="009B3D76" w:rsidRDefault="00D33EC5" w:rsidP="009C73D3">
            <w:pPr>
              <w:rPr>
                <w:b/>
              </w:rPr>
            </w:pPr>
            <m:oMathPara>
              <m:oMath>
                <m:f>
                  <m:fPr>
                    <m:ctrlPr>
                      <w:rPr>
                        <w:rFonts w:ascii="Cambria Math" w:hAnsi="Cambria Math"/>
                        <w:i/>
                      </w:rPr>
                    </m:ctrlPr>
                  </m:fPr>
                  <m:num>
                    <m:r>
                      <w:rPr>
                        <w:rFonts w:ascii="Cambria Math" w:hAnsi="Cambria Math"/>
                      </w:rPr>
                      <m:t>50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p w:rsidR="00D33EC5" w:rsidRPr="009B3D76" w:rsidRDefault="00D33EC5" w:rsidP="009C73D3">
            <w:pPr>
              <w:rPr>
                <w:b/>
              </w:rPr>
            </w:pPr>
          </w:p>
          <w:p w:rsidR="00D33EC5" w:rsidRPr="009B3D76" w:rsidRDefault="00D33EC5" w:rsidP="009C73D3">
            <w:pPr>
              <w:rPr>
                <w:b/>
              </w:rPr>
            </w:pPr>
            <m:oMathPara>
              <m:oMath>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m:oMathPara>
          </w:p>
          <w:p w:rsidR="00D33EC5" w:rsidRPr="009B3D76" w:rsidRDefault="00D33EC5" w:rsidP="009C73D3">
            <w:pPr>
              <w:rPr>
                <w:b/>
              </w:rPr>
            </w:pPr>
          </w:p>
        </w:tc>
        <w:tc>
          <w:tcPr>
            <w:tcW w:w="2090" w:type="dxa"/>
          </w:tcPr>
          <w:p w:rsidR="00D33EC5" w:rsidRPr="009B3D76" w:rsidRDefault="00D33EC5" w:rsidP="009C73D3">
            <w:pPr>
              <w:rPr>
                <w:b/>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p>
                <m:sSupPr>
                  <m:ctrlPr>
                    <w:rPr>
                      <w:rFonts w:ascii="Cambria Math" w:hAnsi="Cambria Math"/>
                      <w:i/>
                    </w:rPr>
                  </m:ctrlPr>
                </m:sSupPr>
                <m:e>
                  <m:r>
                    <w:rPr>
                      <w:rFonts w:ascii="Cambria Math" w:hAnsi="Cambria Math"/>
                    </w:rPr>
                    <m:t>360</m:t>
                  </m:r>
                </m:e>
                <m:sup>
                  <m:r>
                    <w:rPr>
                      <w:rFonts w:ascii="Cambria Math" w:hAnsi="Cambria Math"/>
                    </w:rPr>
                    <m:t>0</m:t>
                  </m:r>
                </m:sup>
              </m:sSup>
            </m:oMath>
            <w:r w:rsidRPr="009B3D76">
              <w:t xml:space="preserve"> =90</w:t>
            </w:r>
            <w:r w:rsidRPr="009B3D76">
              <w:rPr>
                <w:vertAlign w:val="superscript"/>
              </w:rPr>
              <w:t>0</w:t>
            </w:r>
          </w:p>
          <w:p w:rsidR="00D33EC5" w:rsidRPr="009B3D76" w:rsidRDefault="00D33EC5" w:rsidP="009C73D3">
            <w:pPr>
              <w:rPr>
                <w:b/>
              </w:rPr>
            </w:pPr>
          </w:p>
          <w:p w:rsidR="00D33EC5" w:rsidRPr="009B3D76" w:rsidRDefault="00D33EC5" w:rsidP="009C73D3">
            <w:pPr>
              <w:rPr>
                <w:b/>
                <w:vertAlign w:val="superscript"/>
              </w:rPr>
            </w:pPr>
            <m:oMath>
              <m:f>
                <m:fPr>
                  <m:ctrlPr>
                    <w:rPr>
                      <w:rFonts w:ascii="Cambria Math" w:hAnsi="Cambria Math"/>
                      <w:i/>
                    </w:rPr>
                  </m:ctrlPr>
                </m:fPr>
                <m:num>
                  <m:r>
                    <w:rPr>
                      <w:rFonts w:ascii="Cambria Math" w:hAnsi="Cambria Math"/>
                    </w:rPr>
                    <m:t>1</m:t>
                  </m:r>
                </m:num>
                <m:den>
                  <m:r>
                    <w:rPr>
                      <w:rFonts w:ascii="Cambria Math" w:hAnsi="Cambria Math"/>
                    </w:rPr>
                    <m:t>2</m:t>
                  </m:r>
                </m:den>
              </m:f>
            </m:oMath>
            <w:r w:rsidRPr="009B3D76">
              <w:t xml:space="preserve"> </w:t>
            </w:r>
            <m:oMath>
              <m:r>
                <w:rPr>
                  <w:rFonts w:ascii="Cambria Math" w:hAnsi="Cambria Math"/>
                </w:rPr>
                <m:t>×</m:t>
              </m:r>
              <m:sSup>
                <m:sSupPr>
                  <m:ctrlPr>
                    <w:rPr>
                      <w:rFonts w:ascii="Cambria Math" w:hAnsi="Cambria Math"/>
                      <w:i/>
                    </w:rPr>
                  </m:ctrlPr>
                </m:sSupPr>
                <m:e>
                  <m:r>
                    <w:rPr>
                      <w:rFonts w:ascii="Cambria Math" w:hAnsi="Cambria Math"/>
                    </w:rPr>
                    <m:t>360</m:t>
                  </m:r>
                </m:e>
                <m:sup>
                  <m:r>
                    <w:rPr>
                      <w:rFonts w:ascii="Cambria Math" w:hAnsi="Cambria Math"/>
                    </w:rPr>
                    <m:t>0</m:t>
                  </m:r>
                </m:sup>
              </m:sSup>
            </m:oMath>
            <w:r w:rsidRPr="009B3D76">
              <w:t xml:space="preserve"> =180</w:t>
            </w:r>
            <w:r w:rsidRPr="009B3D76">
              <w:rPr>
                <w:vertAlign w:val="superscript"/>
              </w:rPr>
              <w:t>0</w:t>
            </w:r>
          </w:p>
          <w:p w:rsidR="00D33EC5" w:rsidRPr="009B3D76" w:rsidRDefault="00D33EC5" w:rsidP="009C73D3">
            <w:pPr>
              <w:rPr>
                <w:b/>
                <w:vertAlign w:val="superscript"/>
              </w:rPr>
            </w:pPr>
          </w:p>
          <w:p w:rsidR="00D33EC5" w:rsidRPr="009B3D76" w:rsidRDefault="00D33EC5" w:rsidP="009C73D3">
            <w:pPr>
              <w:rPr>
                <w:b/>
              </w:rPr>
            </w:pPr>
          </w:p>
          <w:p w:rsidR="00D33EC5" w:rsidRPr="009B3D76" w:rsidRDefault="00D33EC5" w:rsidP="009C73D3">
            <w:pPr>
              <w:rPr>
                <w:b/>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p>
                <m:sSupPr>
                  <m:ctrlPr>
                    <w:rPr>
                      <w:rFonts w:ascii="Cambria Math" w:hAnsi="Cambria Math"/>
                      <w:i/>
                    </w:rPr>
                  </m:ctrlPr>
                </m:sSupPr>
                <m:e>
                  <m:r>
                    <w:rPr>
                      <w:rFonts w:ascii="Cambria Math" w:hAnsi="Cambria Math"/>
                    </w:rPr>
                    <m:t>360</m:t>
                  </m:r>
                </m:e>
                <m:sup>
                  <m:r>
                    <w:rPr>
                      <w:rFonts w:ascii="Cambria Math" w:hAnsi="Cambria Math"/>
                    </w:rPr>
                    <m:t>0</m:t>
                  </m:r>
                </m:sup>
              </m:sSup>
            </m:oMath>
            <w:r w:rsidRPr="009B3D76">
              <w:t xml:space="preserve"> =90</w:t>
            </w:r>
            <w:r w:rsidRPr="009B3D76">
              <w:rPr>
                <w:vertAlign w:val="superscript"/>
              </w:rPr>
              <w:t>0</w:t>
            </w:r>
          </w:p>
          <w:p w:rsidR="00D33EC5" w:rsidRPr="009B3D76" w:rsidRDefault="00D33EC5" w:rsidP="009C73D3">
            <w:pPr>
              <w:rPr>
                <w:b/>
              </w:rPr>
            </w:pPr>
          </w:p>
        </w:tc>
      </w:tr>
    </w:tbl>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p>
    <w:p w:rsidR="00D33EC5" w:rsidRDefault="00D33EC5" w:rsidP="00D33EC5">
      <w:pPr>
        <w:ind w:left="360"/>
        <w:rPr>
          <w:rFonts w:ascii="Times New Roman" w:hAnsi="Times New Roman" w:cs="Times New Roman"/>
          <w:b/>
        </w:rPr>
      </w:pPr>
      <w:r>
        <w:rPr>
          <w:rFonts w:ascii="Times New Roman" w:hAnsi="Times New Roman" w:cs="Times New Roman"/>
          <w:b/>
          <w:noProof/>
        </w:rPr>
        <w:drawing>
          <wp:anchor distT="0" distB="0" distL="114300" distR="114300" simplePos="0" relativeHeight="251732992" behindDoc="0" locked="0" layoutInCell="1" allowOverlap="1">
            <wp:simplePos x="0" y="0"/>
            <wp:positionH relativeFrom="column">
              <wp:posOffset>4225290</wp:posOffset>
            </wp:positionH>
            <wp:positionV relativeFrom="paragraph">
              <wp:posOffset>66675</wp:posOffset>
            </wp:positionV>
            <wp:extent cx="1990725" cy="2171700"/>
            <wp:effectExtent l="19050" t="0" r="9525" b="0"/>
            <wp:wrapThrough wrapText="bothSides">
              <wp:wrapPolygon edited="0">
                <wp:start x="-207" y="0"/>
                <wp:lineTo x="-207" y="21411"/>
                <wp:lineTo x="21703" y="21411"/>
                <wp:lineTo x="21703" y="0"/>
                <wp:lineTo x="-207" y="0"/>
              </wp:wrapPolygon>
            </wp:wrapThrough>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990725" cy="2171700"/>
                    </a:xfrm>
                    <a:prstGeom prst="rect">
                      <a:avLst/>
                    </a:prstGeom>
                    <a:noFill/>
                    <a:ln w="9525">
                      <a:noFill/>
                      <a:miter lim="800000"/>
                      <a:headEnd/>
                      <a:tailEnd/>
                    </a:ln>
                  </pic:spPr>
                </pic:pic>
              </a:graphicData>
            </a:graphic>
          </wp:anchor>
        </w:drawing>
      </w:r>
      <w:r>
        <w:rPr>
          <w:rFonts w:ascii="Times New Roman" w:hAnsi="Times New Roman" w:cs="Times New Roman"/>
        </w:rPr>
        <w:t>Step 1:</w:t>
      </w:r>
      <w:r>
        <w:rPr>
          <w:rFonts w:ascii="Times New Roman" w:hAnsi="Times New Roman" w:cs="Times New Roman"/>
        </w:rPr>
        <w:tab/>
        <w:t xml:space="preserve">Draw a circle with any radius. </w:t>
      </w:r>
    </w:p>
    <w:p w:rsidR="00D33EC5" w:rsidRDefault="00D33EC5" w:rsidP="00D33EC5">
      <w:pPr>
        <w:ind w:left="36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Mark the centre as O and radius                                                 </w:t>
      </w:r>
    </w:p>
    <w:p w:rsidR="00D33EC5" w:rsidRDefault="00D33EC5" w:rsidP="00D33EC5">
      <w:pPr>
        <w:ind w:left="360"/>
        <w:rPr>
          <w:rFonts w:ascii="Times New Roman" w:hAnsi="Times New Roman" w:cs="Times New Roman"/>
          <w:b/>
        </w:rPr>
      </w:pPr>
      <w:r>
        <w:rPr>
          <w:rFonts w:ascii="Times New Roman" w:hAnsi="Times New Roman" w:cs="Times New Roman"/>
        </w:rPr>
        <w:t>Step 2:</w:t>
      </w:r>
      <w:r>
        <w:rPr>
          <w:rFonts w:ascii="Times New Roman" w:hAnsi="Times New Roman" w:cs="Times New Roman"/>
        </w:rPr>
        <w:tab/>
        <w:t>Angle of sector for apples is 90</w:t>
      </w:r>
      <w:r w:rsidRPr="00136E25">
        <w:rPr>
          <w:rFonts w:ascii="Times New Roman" w:hAnsi="Times New Roman" w:cs="Times New Roman"/>
          <w:vertAlign w:val="superscript"/>
        </w:rPr>
        <w:t>0</w:t>
      </w:r>
      <w:r>
        <w:rPr>
          <w:rFonts w:ascii="Times New Roman" w:hAnsi="Times New Roman" w:cs="Times New Roman"/>
        </w:rPr>
        <w:t>.</w:t>
      </w:r>
    </w:p>
    <w:p w:rsidR="00D33EC5" w:rsidRDefault="00D33EC5" w:rsidP="00D33EC5">
      <w:pPr>
        <w:ind w:left="360"/>
        <w:rPr>
          <w:rFonts w:ascii="Times New Roman" w:hAnsi="Times New Roman" w:cs="Times New Roman"/>
          <w:b/>
        </w:rPr>
      </w:pPr>
      <w:r>
        <w:rPr>
          <w:rFonts w:ascii="Times New Roman" w:hAnsi="Times New Roman" w:cs="Times New Roman"/>
        </w:rPr>
        <w:tab/>
      </w:r>
      <w:r>
        <w:rPr>
          <w:rFonts w:ascii="Times New Roman" w:hAnsi="Times New Roman" w:cs="Times New Roman"/>
        </w:rPr>
        <w:tab/>
        <w:t>Draw angle AOB=90</w:t>
      </w:r>
      <w:r w:rsidRPr="00136E25">
        <w:rPr>
          <w:rFonts w:ascii="Times New Roman" w:hAnsi="Times New Roman" w:cs="Times New Roman"/>
          <w:vertAlign w:val="superscript"/>
        </w:rPr>
        <w:t>0</w:t>
      </w:r>
      <w:r>
        <w:rPr>
          <w:rFonts w:ascii="Times New Roman" w:hAnsi="Times New Roman" w:cs="Times New Roman"/>
        </w:rPr>
        <w:t>.</w:t>
      </w:r>
    </w:p>
    <w:p w:rsidR="00D33EC5" w:rsidRDefault="00D33EC5" w:rsidP="00D33EC5">
      <w:pPr>
        <w:ind w:left="360"/>
        <w:rPr>
          <w:rFonts w:ascii="Times New Roman" w:hAnsi="Times New Roman" w:cs="Times New Roman"/>
          <w:b/>
        </w:rPr>
      </w:pPr>
      <w:r>
        <w:rPr>
          <w:rFonts w:ascii="Times New Roman" w:hAnsi="Times New Roman" w:cs="Times New Roman"/>
        </w:rPr>
        <w:t>Step 3:</w:t>
      </w:r>
      <w:r>
        <w:rPr>
          <w:rFonts w:ascii="Times New Roman" w:hAnsi="Times New Roman" w:cs="Times New Roman"/>
        </w:rPr>
        <w:tab/>
        <w:t>Angle of sector for mangoes is 180</w:t>
      </w:r>
      <w:r w:rsidRPr="00136E25">
        <w:rPr>
          <w:rFonts w:ascii="Times New Roman" w:hAnsi="Times New Roman" w:cs="Times New Roman"/>
          <w:vertAlign w:val="superscript"/>
        </w:rPr>
        <w:t>0</w:t>
      </w:r>
      <w:r>
        <w:rPr>
          <w:rFonts w:ascii="Times New Roman" w:hAnsi="Times New Roman" w:cs="Times New Roman"/>
        </w:rPr>
        <w:t>.</w:t>
      </w:r>
    </w:p>
    <w:p w:rsidR="00D33EC5" w:rsidRDefault="00D33EC5" w:rsidP="00D33EC5">
      <w:pPr>
        <w:ind w:left="360"/>
        <w:rPr>
          <w:rFonts w:ascii="Times New Roman" w:hAnsi="Times New Roman" w:cs="Times New Roman"/>
          <w:b/>
        </w:rPr>
      </w:pPr>
      <w:r>
        <w:rPr>
          <w:rFonts w:ascii="Times New Roman" w:hAnsi="Times New Roman" w:cs="Times New Roman"/>
        </w:rPr>
        <w:tab/>
      </w:r>
      <w:r>
        <w:rPr>
          <w:rFonts w:ascii="Times New Roman" w:hAnsi="Times New Roman" w:cs="Times New Roman"/>
        </w:rPr>
        <w:tab/>
        <w:t>Draw angle BOC =180</w:t>
      </w:r>
      <w:r w:rsidRPr="00136E25">
        <w:rPr>
          <w:rFonts w:ascii="Times New Roman" w:hAnsi="Times New Roman" w:cs="Times New Roman"/>
          <w:vertAlign w:val="superscript"/>
        </w:rPr>
        <w:t>0</w:t>
      </w:r>
      <w:r>
        <w:rPr>
          <w:rFonts w:ascii="Times New Roman" w:hAnsi="Times New Roman" w:cs="Times New Roman"/>
        </w:rPr>
        <w:t>.</w:t>
      </w:r>
    </w:p>
    <w:p w:rsidR="00D33EC5" w:rsidRDefault="00D33EC5" w:rsidP="00D33EC5">
      <w:pPr>
        <w:ind w:left="360"/>
        <w:rPr>
          <w:rFonts w:ascii="Times New Roman" w:hAnsi="Times New Roman" w:cs="Times New Roman"/>
          <w:b/>
        </w:rPr>
      </w:pPr>
      <w:r>
        <w:rPr>
          <w:rFonts w:ascii="Times New Roman" w:hAnsi="Times New Roman" w:cs="Times New Roman"/>
        </w:rPr>
        <w:t>Step:</w:t>
      </w:r>
      <w:r>
        <w:rPr>
          <w:rFonts w:ascii="Times New Roman" w:hAnsi="Times New Roman" w:cs="Times New Roman"/>
        </w:rPr>
        <w:tab/>
        <w:t>Angle AOC= 90</w:t>
      </w:r>
      <w:r w:rsidRPr="00136E25">
        <w:rPr>
          <w:rFonts w:ascii="Times New Roman" w:hAnsi="Times New Roman" w:cs="Times New Roman"/>
          <w:vertAlign w:val="superscript"/>
        </w:rPr>
        <w:t>0</w:t>
      </w:r>
      <w:r>
        <w:rPr>
          <w:rFonts w:ascii="Times New Roman" w:hAnsi="Times New Roman" w:cs="Times New Roman"/>
        </w:rPr>
        <w:t xml:space="preserve"> which represents</w:t>
      </w:r>
    </w:p>
    <w:p w:rsidR="00D33EC5" w:rsidRDefault="00D33EC5" w:rsidP="00D33EC5">
      <w:pPr>
        <w:ind w:left="360"/>
        <w:rPr>
          <w:rFonts w:ascii="Times New Roman" w:hAnsi="Times New Roman" w:cs="Times New Roman"/>
          <w:b/>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 angle of sector for bananas.</w:t>
      </w:r>
      <w:proofErr w:type="gramEnd"/>
    </w:p>
    <w:p w:rsidR="00D33EC5" w:rsidRDefault="00D33EC5" w:rsidP="00D33EC5">
      <w:pPr>
        <w:rPr>
          <w:rFonts w:ascii="Times New Roman" w:hAnsi="Times New Roman" w:cs="Times New Roman"/>
          <w:b/>
        </w:rPr>
      </w:pPr>
      <w:r w:rsidRPr="009B3D76">
        <w:rPr>
          <w:rFonts w:ascii="Times New Roman" w:hAnsi="Times New Roman" w:cs="Times New Roman"/>
        </w:rPr>
        <w:t>Experiment:</w:t>
      </w:r>
      <w:r>
        <w:rPr>
          <w:rFonts w:ascii="Times New Roman" w:hAnsi="Times New Roman" w:cs="Times New Roman"/>
        </w:rPr>
        <w:tab/>
        <w:t>It means an operation which can produce some well-defined outcomes(s).</w:t>
      </w:r>
    </w:p>
    <w:p w:rsidR="00D33EC5" w:rsidRDefault="00D33EC5" w:rsidP="00D33EC5">
      <w:pPr>
        <w:rPr>
          <w:rFonts w:ascii="Times New Roman" w:hAnsi="Times New Roman" w:cs="Times New Roman"/>
          <w:b/>
        </w:rPr>
      </w:pPr>
      <w:r w:rsidRPr="009B3D76">
        <w:rPr>
          <w:rFonts w:ascii="Times New Roman" w:hAnsi="Times New Roman" w:cs="Times New Roman"/>
        </w:rPr>
        <w:t>Trial</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When we perform an experiment, it is called a trial of the experiment.</w:t>
      </w:r>
    </w:p>
    <w:p w:rsidR="00D33EC5" w:rsidRDefault="00D33EC5" w:rsidP="00D33EC5">
      <w:pPr>
        <w:rPr>
          <w:rFonts w:ascii="Times New Roman" w:hAnsi="Times New Roman" w:cs="Times New Roman"/>
          <w:b/>
        </w:rPr>
      </w:pPr>
      <w:r w:rsidRPr="009B3D76">
        <w:rPr>
          <w:rFonts w:ascii="Times New Roman" w:hAnsi="Times New Roman" w:cs="Times New Roman"/>
        </w:rPr>
        <w:t>Example</w:t>
      </w:r>
      <w:r>
        <w:rPr>
          <w:rFonts w:ascii="Times New Roman" w:hAnsi="Times New Roman" w:cs="Times New Roman"/>
        </w:rPr>
        <w:t>:</w:t>
      </w:r>
      <w:r>
        <w:rPr>
          <w:rFonts w:ascii="Times New Roman" w:hAnsi="Times New Roman" w:cs="Times New Roman"/>
        </w:rPr>
        <w:tab/>
        <w:t>Tossing a coin is called trial of the experiment.</w:t>
      </w:r>
    </w:p>
    <w:p w:rsidR="00D33EC5" w:rsidRDefault="00D33EC5" w:rsidP="00D33EC5">
      <w:pPr>
        <w:rPr>
          <w:rFonts w:ascii="Times New Roman" w:hAnsi="Times New Roman" w:cs="Times New Roman"/>
          <w:b/>
        </w:rPr>
      </w:pPr>
      <w:r w:rsidRPr="009B3D76">
        <w:rPr>
          <w:rFonts w:ascii="Times New Roman" w:hAnsi="Times New Roman" w:cs="Times New Roman"/>
        </w:rPr>
        <w:t>Event:</w:t>
      </w:r>
      <w:r>
        <w:rPr>
          <w:rFonts w:ascii="Times New Roman" w:hAnsi="Times New Roman" w:cs="Times New Roman"/>
        </w:rPr>
        <w:tab/>
      </w:r>
      <w:r>
        <w:rPr>
          <w:rFonts w:ascii="Times New Roman" w:hAnsi="Times New Roman" w:cs="Times New Roman"/>
        </w:rPr>
        <w:tab/>
        <w:t>An outcome of the trial is called an Event.</w:t>
      </w:r>
    </w:p>
    <w:p w:rsidR="00D33EC5" w:rsidRDefault="00D33EC5" w:rsidP="00D33EC5">
      <w:pPr>
        <w:rPr>
          <w:rFonts w:ascii="Times New Roman" w:hAnsi="Times New Roman" w:cs="Times New Roman"/>
          <w:b/>
        </w:rPr>
      </w:pPr>
      <w:r w:rsidRPr="009B3D76">
        <w:rPr>
          <w:rFonts w:ascii="Times New Roman" w:hAnsi="Times New Roman" w:cs="Times New Roman"/>
        </w:rPr>
        <w:t>Example</w:t>
      </w:r>
      <w:r>
        <w:rPr>
          <w:rFonts w:ascii="Times New Roman" w:hAnsi="Times New Roman" w:cs="Times New Roman"/>
        </w:rPr>
        <w:t>:</w:t>
      </w:r>
      <w:r>
        <w:rPr>
          <w:rFonts w:ascii="Times New Roman" w:hAnsi="Times New Roman" w:cs="Times New Roman"/>
        </w:rPr>
        <w:tab/>
        <w:t>Tossing a coin is called trail and the outcome either Head or Tail is called an event.</w:t>
      </w:r>
    </w:p>
    <w:p w:rsidR="00D33EC5" w:rsidRDefault="00D33EC5" w:rsidP="00D33EC5">
      <w:pPr>
        <w:rPr>
          <w:rFonts w:ascii="Times New Roman" w:hAnsi="Times New Roman" w:cs="Times New Roman"/>
          <w:b/>
        </w:rPr>
      </w:pPr>
      <w:r w:rsidRPr="009B3D76">
        <w:rPr>
          <w:rFonts w:ascii="Times New Roman" w:hAnsi="Times New Roman" w:cs="Times New Roman"/>
        </w:rPr>
        <w:t>Example:</w:t>
      </w:r>
      <w:r>
        <w:rPr>
          <w:rFonts w:ascii="Times New Roman" w:hAnsi="Times New Roman" w:cs="Times New Roman"/>
        </w:rPr>
        <w:tab/>
        <w:t>Throwing a die is called trail and the outcomes getting 1, 2, 3, 4, 5, and 6 are event.</w:t>
      </w:r>
    </w:p>
    <w:p w:rsidR="00D33EC5" w:rsidRDefault="00D33EC5" w:rsidP="00D33EC5">
      <w:pPr>
        <w:rPr>
          <w:rFonts w:ascii="Times New Roman" w:hAnsi="Times New Roman" w:cs="Times New Roman"/>
          <w:b/>
        </w:rPr>
      </w:pPr>
      <w:r w:rsidRPr="009B3D76">
        <w:rPr>
          <w:rFonts w:ascii="Times New Roman" w:hAnsi="Times New Roman" w:cs="Times New Roman"/>
        </w:rPr>
        <w:t>Probability:</w:t>
      </w:r>
      <w:r>
        <w:rPr>
          <w:rFonts w:ascii="Times New Roman" w:hAnsi="Times New Roman" w:cs="Times New Roman"/>
        </w:rPr>
        <w:tab/>
        <w:t xml:space="preserve">It is uncertain things, like most probably </w:t>
      </w:r>
      <w:proofErr w:type="spellStart"/>
      <w:r>
        <w:rPr>
          <w:rFonts w:ascii="Times New Roman" w:hAnsi="Times New Roman" w:cs="Times New Roman"/>
        </w:rPr>
        <w:t>Ankit</w:t>
      </w:r>
      <w:proofErr w:type="spellEnd"/>
      <w:r>
        <w:rPr>
          <w:rFonts w:ascii="Times New Roman" w:hAnsi="Times New Roman" w:cs="Times New Roman"/>
        </w:rPr>
        <w:t xml:space="preserve"> will stand firs in the annual examination.</w:t>
      </w:r>
    </w:p>
    <w:p w:rsidR="00D33EC5" w:rsidRDefault="00D33EC5" w:rsidP="00D33EC5">
      <w:pPr>
        <w:rPr>
          <w:rFonts w:ascii="Times New Roman" w:hAnsi="Times New Roman" w:cs="Times New Roman"/>
          <w:b/>
          <w:sz w:val="32"/>
        </w:rPr>
      </w:pPr>
      <w:r w:rsidRPr="009B3D76">
        <w:rPr>
          <w:rFonts w:ascii="Times New Roman" w:hAnsi="Times New Roman" w:cs="Times New Roman"/>
        </w:rPr>
        <w:t>Probability of an event</w:t>
      </w:r>
      <m:oMath>
        <m:r>
          <m:rPr>
            <m:sty m:val="bi"/>
          </m:rPr>
          <w:rPr>
            <w:rFonts w:ascii="Cambria Math" w:hAnsi="Cambria Math" w:cs="Times New Roman"/>
          </w:rPr>
          <m:t xml:space="preserve"> P</m:t>
        </m:r>
        <m:d>
          <m:dPr>
            <m:ctrlPr>
              <w:rPr>
                <w:rFonts w:ascii="Cambria Math" w:hAnsi="Cambria Math" w:cs="Times New Roman"/>
                <w:i/>
              </w:rPr>
            </m:ctrlPr>
          </m:dPr>
          <m:e>
            <m:r>
              <m:rPr>
                <m:sty m:val="bi"/>
              </m:rPr>
              <w:rPr>
                <w:rFonts w:ascii="Cambria Math" w:hAnsi="Cambria Math" w:cs="Times New Roman"/>
              </w:rPr>
              <m:t>E</m:t>
            </m:r>
          </m:e>
        </m:d>
      </m:oMath>
      <w:r>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sz w:val="32"/>
              </w:rPr>
            </m:ctrlPr>
          </m:fPr>
          <m:num>
            <m:r>
              <w:rPr>
                <w:rFonts w:ascii="Cambria Math" w:hAnsi="Cambria Math" w:cs="Times New Roman"/>
                <w:sz w:val="32"/>
              </w:rPr>
              <m:t>Number of outcomes that make the event</m:t>
            </m:r>
          </m:num>
          <m:den>
            <m:r>
              <w:rPr>
                <w:rFonts w:ascii="Cambria Math" w:hAnsi="Cambria Math" w:cs="Times New Roman"/>
                <w:sz w:val="32"/>
              </w:rPr>
              <m:t>Total number of outcomes of the experiment</m:t>
            </m:r>
          </m:den>
        </m:f>
      </m:oMath>
    </w:p>
    <w:p w:rsidR="00D33EC5" w:rsidRDefault="00D33EC5" w:rsidP="00D33EC5">
      <w:pPr>
        <w:rPr>
          <w:rFonts w:ascii="Times New Roman" w:hAnsi="Times New Roman" w:cs="Times New Roman"/>
          <w:b/>
        </w:rPr>
      </w:pPr>
      <w:r>
        <w:rPr>
          <w:rFonts w:ascii="Times New Roman" w:hAnsi="Times New Roman" w:cs="Times New Roman"/>
        </w:rPr>
        <w:t>The range of probability 0</w:t>
      </w:r>
      <m:oMath>
        <m:r>
          <w:rPr>
            <w:rFonts w:ascii="Cambria Math" w:hAnsi="Cambria Math" w:cs="Times New Roman"/>
          </w:rPr>
          <m:t>≤P(E)≤1</m:t>
        </m:r>
      </m:oMath>
    </w:p>
    <w:p w:rsidR="00D33EC5" w:rsidRDefault="00D33EC5" w:rsidP="00D33EC5">
      <w:pPr>
        <w:rPr>
          <w:rFonts w:ascii="Times New Roman" w:hAnsi="Times New Roman" w:cs="Times New Roman"/>
          <w:b/>
        </w:rPr>
      </w:pPr>
      <w:r w:rsidRPr="009B3D76">
        <w:rPr>
          <w:rFonts w:ascii="Times New Roman" w:hAnsi="Times New Roman" w:cs="Times New Roman"/>
        </w:rPr>
        <w:t>Even Number</w:t>
      </w:r>
      <w:r>
        <w:rPr>
          <w:rFonts w:ascii="Times New Roman" w:hAnsi="Times New Roman" w:cs="Times New Roman"/>
        </w:rPr>
        <w:t xml:space="preserve">:  It is multiple of 2. </w:t>
      </w:r>
      <w:proofErr w:type="gramStart"/>
      <w:r>
        <w:rPr>
          <w:rFonts w:ascii="Times New Roman" w:hAnsi="Times New Roman" w:cs="Times New Roman"/>
        </w:rPr>
        <w:t>[ 2</w:t>
      </w:r>
      <w:proofErr w:type="gramEnd"/>
      <w:r>
        <w:rPr>
          <w:rFonts w:ascii="Times New Roman" w:hAnsi="Times New Roman" w:cs="Times New Roman"/>
        </w:rPr>
        <w:t>, 4, 6, ……………………]</w:t>
      </w:r>
    </w:p>
    <w:p w:rsidR="00D33EC5" w:rsidRDefault="00D33EC5" w:rsidP="00D33EC5">
      <w:pPr>
        <w:rPr>
          <w:rFonts w:ascii="Times New Roman" w:hAnsi="Times New Roman" w:cs="Times New Roman"/>
          <w:b/>
        </w:rPr>
      </w:pPr>
      <w:r w:rsidRPr="009B3D76">
        <w:rPr>
          <w:rFonts w:ascii="Times New Roman" w:hAnsi="Times New Roman" w:cs="Times New Roman"/>
        </w:rPr>
        <w:t>Odd Number</w:t>
      </w:r>
      <w:r>
        <w:rPr>
          <w:rFonts w:ascii="Times New Roman" w:hAnsi="Times New Roman" w:cs="Times New Roman"/>
        </w:rPr>
        <w:t>:</w:t>
      </w:r>
      <w:r>
        <w:rPr>
          <w:rFonts w:ascii="Times New Roman" w:hAnsi="Times New Roman" w:cs="Times New Roman"/>
        </w:rPr>
        <w:tab/>
        <w:t>It is not a multiple of 2</w:t>
      </w:r>
      <w:proofErr w:type="gramStart"/>
      <w:r>
        <w:rPr>
          <w:rFonts w:ascii="Times New Roman" w:hAnsi="Times New Roman" w:cs="Times New Roman"/>
        </w:rPr>
        <w:t>.[</w:t>
      </w:r>
      <w:proofErr w:type="gramEnd"/>
      <w:r>
        <w:rPr>
          <w:rFonts w:ascii="Times New Roman" w:hAnsi="Times New Roman" w:cs="Times New Roman"/>
        </w:rPr>
        <w:t xml:space="preserve"> 1, 3, 5, ………………]</w:t>
      </w:r>
    </w:p>
    <w:p w:rsidR="00D33EC5" w:rsidRDefault="00D33EC5" w:rsidP="00D33EC5">
      <w:pPr>
        <w:rPr>
          <w:rFonts w:ascii="Times New Roman" w:hAnsi="Times New Roman" w:cs="Times New Roman"/>
          <w:b/>
        </w:rPr>
      </w:pPr>
      <w:r w:rsidRPr="009B3D76">
        <w:rPr>
          <w:rFonts w:ascii="Times New Roman" w:hAnsi="Times New Roman" w:cs="Times New Roman"/>
        </w:rPr>
        <w:t>Prime Number</w:t>
      </w:r>
      <w:r>
        <w:rPr>
          <w:rFonts w:ascii="Times New Roman" w:hAnsi="Times New Roman" w:cs="Times New Roman"/>
        </w:rPr>
        <w:t>:</w:t>
      </w:r>
      <w:r>
        <w:rPr>
          <w:rFonts w:ascii="Times New Roman" w:hAnsi="Times New Roman" w:cs="Times New Roman"/>
        </w:rPr>
        <w:tab/>
        <w:t xml:space="preserve">It has only two factors one and itself. [2, 3, 5, 7, </w:t>
      </w:r>
      <w:proofErr w:type="gramStart"/>
      <w:r>
        <w:rPr>
          <w:rFonts w:ascii="Times New Roman" w:hAnsi="Times New Roman" w:cs="Times New Roman"/>
        </w:rPr>
        <w:t>11, ………….]</w:t>
      </w:r>
      <w:proofErr w:type="gramEnd"/>
    </w:p>
    <w:p w:rsidR="00D33EC5" w:rsidRPr="00006B10" w:rsidRDefault="00D33EC5" w:rsidP="00D33EC5">
      <w:pPr>
        <w:rPr>
          <w:rFonts w:ascii="Times New Roman" w:hAnsi="Times New Roman" w:cs="Times New Roman"/>
          <w:b/>
        </w:rPr>
      </w:pPr>
      <w:r w:rsidRPr="009B3D76">
        <w:rPr>
          <w:rFonts w:ascii="Times New Roman" w:hAnsi="Times New Roman" w:cs="Times New Roman"/>
        </w:rPr>
        <w:t>Composite Number</w:t>
      </w:r>
      <w:r>
        <w:rPr>
          <w:rFonts w:ascii="Times New Roman" w:hAnsi="Times New Roman" w:cs="Times New Roman"/>
        </w:rPr>
        <w:t>:</w:t>
      </w:r>
      <w:r>
        <w:rPr>
          <w:rFonts w:ascii="Times New Roman" w:hAnsi="Times New Roman" w:cs="Times New Roman"/>
        </w:rPr>
        <w:tab/>
        <w:t>It has more than two factors. [4, 6, 8, 9……………..]</w:t>
      </w:r>
    </w:p>
    <w:p w:rsidR="00D33EC5" w:rsidRDefault="00D33EC5" w:rsidP="00D33EC5">
      <w:pPr>
        <w:rPr>
          <w:rFonts w:ascii="Times New Roman" w:hAnsi="Times New Roman" w:cs="Times New Roman"/>
          <w:b/>
        </w:rPr>
      </w:pPr>
      <w:r w:rsidRPr="009B6495">
        <w:rPr>
          <w:rFonts w:ascii="Times New Roman" w:hAnsi="Times New Roman" w:cs="Times New Roman"/>
        </w:rPr>
        <w:t>Questions:</w:t>
      </w:r>
      <w:r>
        <w:rPr>
          <w:rFonts w:ascii="Times New Roman" w:hAnsi="Times New Roman" w:cs="Times New Roman"/>
        </w:rPr>
        <w:tab/>
        <w:t>When a dies is thrown, list the outcomes of an event of getting.</w:t>
      </w:r>
    </w:p>
    <w:p w:rsidR="00D33EC5" w:rsidRDefault="00D33EC5" w:rsidP="00D33EC5">
      <w:pPr>
        <w:pStyle w:val="ListParagraph"/>
        <w:numPr>
          <w:ilvl w:val="0"/>
          <w:numId w:val="6"/>
        </w:numPr>
        <w:tabs>
          <w:tab w:val="left" w:pos="720"/>
          <w:tab w:val="left" w:pos="1440"/>
          <w:tab w:val="left" w:pos="2160"/>
          <w:tab w:val="left" w:pos="2880"/>
          <w:tab w:val="left" w:pos="3600"/>
          <w:tab w:val="left" w:pos="4320"/>
          <w:tab w:val="left" w:pos="5040"/>
          <w:tab w:val="left" w:pos="7335"/>
        </w:tabs>
        <w:rPr>
          <w:rFonts w:ascii="Times New Roman" w:hAnsi="Times New Roman" w:cs="Times New Roman"/>
        </w:rPr>
      </w:pPr>
      <w:r>
        <w:rPr>
          <w:rFonts w:ascii="Times New Roman" w:hAnsi="Times New Roman" w:cs="Times New Roman"/>
        </w:rPr>
        <w:t>A prime number</w:t>
      </w:r>
    </w:p>
    <w:p w:rsidR="00D33EC5" w:rsidRDefault="00D33EC5" w:rsidP="00D33EC5">
      <w:pPr>
        <w:pStyle w:val="ListParagraph"/>
        <w:numPr>
          <w:ilvl w:val="0"/>
          <w:numId w:val="6"/>
        </w:numPr>
        <w:tabs>
          <w:tab w:val="left" w:pos="720"/>
          <w:tab w:val="left" w:pos="1440"/>
          <w:tab w:val="left" w:pos="2160"/>
          <w:tab w:val="left" w:pos="2880"/>
          <w:tab w:val="left" w:pos="3600"/>
          <w:tab w:val="left" w:pos="4320"/>
          <w:tab w:val="left" w:pos="5040"/>
          <w:tab w:val="left" w:pos="7335"/>
        </w:tabs>
        <w:rPr>
          <w:rFonts w:ascii="Times New Roman" w:hAnsi="Times New Roman" w:cs="Times New Roman"/>
        </w:rPr>
      </w:pPr>
      <w:r>
        <w:rPr>
          <w:rFonts w:ascii="Times New Roman" w:hAnsi="Times New Roman" w:cs="Times New Roman"/>
        </w:rPr>
        <w:t>A composite number</w:t>
      </w:r>
    </w:p>
    <w:p w:rsidR="00D33EC5" w:rsidRDefault="00D33EC5" w:rsidP="00D33EC5">
      <w:pPr>
        <w:pStyle w:val="ListParagraph"/>
        <w:numPr>
          <w:ilvl w:val="0"/>
          <w:numId w:val="6"/>
        </w:numPr>
        <w:tabs>
          <w:tab w:val="left" w:pos="720"/>
          <w:tab w:val="left" w:pos="1440"/>
          <w:tab w:val="left" w:pos="2160"/>
          <w:tab w:val="left" w:pos="2880"/>
          <w:tab w:val="left" w:pos="3600"/>
          <w:tab w:val="left" w:pos="4320"/>
          <w:tab w:val="left" w:pos="5040"/>
          <w:tab w:val="left" w:pos="7335"/>
        </w:tabs>
        <w:rPr>
          <w:rFonts w:ascii="Times New Roman" w:hAnsi="Times New Roman" w:cs="Times New Roman"/>
        </w:rPr>
      </w:pPr>
      <w:r>
        <w:rPr>
          <w:rFonts w:ascii="Times New Roman" w:hAnsi="Times New Roman" w:cs="Times New Roman"/>
        </w:rPr>
        <w:t>A number less than 4</w:t>
      </w:r>
    </w:p>
    <w:p w:rsidR="00D33EC5" w:rsidRDefault="00D33EC5" w:rsidP="00D33EC5">
      <w:pPr>
        <w:pStyle w:val="ListParagraph"/>
        <w:numPr>
          <w:ilvl w:val="0"/>
          <w:numId w:val="6"/>
        </w:numPr>
        <w:tabs>
          <w:tab w:val="left" w:pos="720"/>
          <w:tab w:val="left" w:pos="1440"/>
          <w:tab w:val="left" w:pos="2160"/>
          <w:tab w:val="left" w:pos="2880"/>
          <w:tab w:val="left" w:pos="3600"/>
          <w:tab w:val="left" w:pos="4320"/>
          <w:tab w:val="left" w:pos="5040"/>
          <w:tab w:val="left" w:pos="7335"/>
        </w:tabs>
        <w:rPr>
          <w:rFonts w:ascii="Times New Roman" w:hAnsi="Times New Roman" w:cs="Times New Roman"/>
        </w:rPr>
      </w:pPr>
      <w:r>
        <w:rPr>
          <w:rFonts w:ascii="Times New Roman" w:hAnsi="Times New Roman" w:cs="Times New Roman"/>
        </w:rPr>
        <w:t>A number more than 4</w:t>
      </w:r>
    </w:p>
    <w:p w:rsidR="00D33EC5" w:rsidRDefault="00D33EC5" w:rsidP="00D33EC5">
      <w:pPr>
        <w:pStyle w:val="ListParagraph"/>
        <w:numPr>
          <w:ilvl w:val="0"/>
          <w:numId w:val="6"/>
        </w:numPr>
        <w:tabs>
          <w:tab w:val="left" w:pos="720"/>
          <w:tab w:val="left" w:pos="1440"/>
          <w:tab w:val="left" w:pos="2160"/>
          <w:tab w:val="left" w:pos="2880"/>
          <w:tab w:val="left" w:pos="3600"/>
          <w:tab w:val="left" w:pos="4320"/>
          <w:tab w:val="left" w:pos="5040"/>
          <w:tab w:val="left" w:pos="7335"/>
        </w:tabs>
        <w:rPr>
          <w:rFonts w:ascii="Times New Roman" w:hAnsi="Times New Roman" w:cs="Times New Roman"/>
        </w:rPr>
      </w:pPr>
      <w:r>
        <w:rPr>
          <w:rFonts w:ascii="Times New Roman" w:hAnsi="Times New Roman" w:cs="Times New Roman"/>
        </w:rPr>
        <w:t>Even number</w:t>
      </w:r>
    </w:p>
    <w:p w:rsidR="00D33EC5" w:rsidRDefault="00D33EC5" w:rsidP="00D33EC5">
      <w:pPr>
        <w:pStyle w:val="ListParagraph"/>
        <w:numPr>
          <w:ilvl w:val="0"/>
          <w:numId w:val="6"/>
        </w:numPr>
        <w:tabs>
          <w:tab w:val="left" w:pos="720"/>
          <w:tab w:val="left" w:pos="1440"/>
          <w:tab w:val="left" w:pos="2160"/>
          <w:tab w:val="left" w:pos="2880"/>
          <w:tab w:val="left" w:pos="3600"/>
          <w:tab w:val="left" w:pos="4320"/>
          <w:tab w:val="left" w:pos="5040"/>
          <w:tab w:val="left" w:pos="7335"/>
        </w:tabs>
        <w:rPr>
          <w:rFonts w:ascii="Times New Roman" w:hAnsi="Times New Roman" w:cs="Times New Roman"/>
        </w:rPr>
      </w:pPr>
      <w:r>
        <w:rPr>
          <w:rFonts w:ascii="Times New Roman" w:hAnsi="Times New Roman" w:cs="Times New Roman"/>
        </w:rPr>
        <w:t>Odd number</w:t>
      </w:r>
    </w:p>
    <w:p w:rsidR="00EA51A6" w:rsidRDefault="00EA51A6" w:rsidP="00EA51A6">
      <w:pPr>
        <w:tabs>
          <w:tab w:val="left" w:pos="720"/>
          <w:tab w:val="left" w:pos="1440"/>
          <w:tab w:val="left" w:pos="2160"/>
          <w:tab w:val="left" w:pos="2880"/>
          <w:tab w:val="left" w:pos="3600"/>
          <w:tab w:val="left" w:pos="4320"/>
          <w:tab w:val="left" w:pos="5040"/>
          <w:tab w:val="left" w:pos="7335"/>
        </w:tabs>
        <w:rPr>
          <w:b/>
          <w:sz w:val="28"/>
        </w:rPr>
      </w:pPr>
      <w:r w:rsidRPr="0054746C">
        <w:rPr>
          <w:sz w:val="28"/>
        </w:rPr>
        <w:t xml:space="preserve">      </w:t>
      </w:r>
      <w:r w:rsidRPr="0054746C">
        <w:rPr>
          <w:b/>
          <w:sz w:val="28"/>
        </w:rPr>
        <w:t>Chapter-1</w:t>
      </w:r>
      <w:r>
        <w:rPr>
          <w:b/>
          <w:sz w:val="28"/>
        </w:rPr>
        <w:t>6</w:t>
      </w:r>
      <w:r w:rsidR="00D33EC5">
        <w:rPr>
          <w:b/>
          <w:sz w:val="28"/>
        </w:rPr>
        <w:t>:----</w:t>
      </w:r>
    </w:p>
    <w:sectPr w:rsidR="00EA51A6" w:rsidSect="005B284B">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1">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9FC"/>
    <w:multiLevelType w:val="hybridMultilevel"/>
    <w:tmpl w:val="A10E0C7A"/>
    <w:lvl w:ilvl="0" w:tplc="66CC1810">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81D36BD"/>
    <w:multiLevelType w:val="hybridMultilevel"/>
    <w:tmpl w:val="D5A6C5BE"/>
    <w:lvl w:ilvl="0" w:tplc="C7F0BB9C">
      <w:start w:val="1"/>
      <w:numFmt w:val="lowerRoman"/>
      <w:lvlText w:val="%1)"/>
      <w:lvlJc w:val="left"/>
      <w:pPr>
        <w:ind w:left="3600" w:hanging="720"/>
      </w:pPr>
      <w:rPr>
        <w:rFonts w:asciiTheme="minorHAnsi" w:eastAsiaTheme="minorEastAsia" w:hAnsiTheme="minorHAnsi" w:cstheme="minorBidi" w:hint="default"/>
        <w:i w:val="0"/>
        <w:noProof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E577080"/>
    <w:multiLevelType w:val="hybridMultilevel"/>
    <w:tmpl w:val="F45E6610"/>
    <w:lvl w:ilvl="0" w:tplc="03E01FE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EF07A20"/>
    <w:multiLevelType w:val="hybridMultilevel"/>
    <w:tmpl w:val="827E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F3516"/>
    <w:multiLevelType w:val="hybridMultilevel"/>
    <w:tmpl w:val="AEB0031A"/>
    <w:lvl w:ilvl="0" w:tplc="EEC0EE5E">
      <w:start w:val="1"/>
      <w:numFmt w:val="decimal"/>
      <w:lvlText w:val="%1."/>
      <w:lvlJc w:val="left"/>
      <w:pPr>
        <w:ind w:left="720" w:hanging="360"/>
      </w:pPr>
      <w:rPr>
        <w:rFonts w:ascii="Q.1" w:hAnsi="Q.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A4F5B"/>
    <w:multiLevelType w:val="hybridMultilevel"/>
    <w:tmpl w:val="C9FEC750"/>
    <w:lvl w:ilvl="0" w:tplc="AAF02F52">
      <w:start w:val="1"/>
      <w:numFmt w:val="lowerRoman"/>
      <w:lvlText w:val="%1)"/>
      <w:lvlJc w:val="left"/>
      <w:pPr>
        <w:ind w:left="5175" w:hanging="720"/>
      </w:pPr>
      <w:rPr>
        <w:rFonts w:hint="default"/>
      </w:rPr>
    </w:lvl>
    <w:lvl w:ilvl="1" w:tplc="04090019" w:tentative="1">
      <w:start w:val="1"/>
      <w:numFmt w:val="lowerLetter"/>
      <w:lvlText w:val="%2."/>
      <w:lvlJc w:val="left"/>
      <w:pPr>
        <w:ind w:left="5535" w:hanging="360"/>
      </w:pPr>
    </w:lvl>
    <w:lvl w:ilvl="2" w:tplc="0409001B" w:tentative="1">
      <w:start w:val="1"/>
      <w:numFmt w:val="lowerRoman"/>
      <w:lvlText w:val="%3."/>
      <w:lvlJc w:val="right"/>
      <w:pPr>
        <w:ind w:left="6255" w:hanging="180"/>
      </w:pPr>
    </w:lvl>
    <w:lvl w:ilvl="3" w:tplc="0409000F" w:tentative="1">
      <w:start w:val="1"/>
      <w:numFmt w:val="decimal"/>
      <w:lvlText w:val="%4."/>
      <w:lvlJc w:val="left"/>
      <w:pPr>
        <w:ind w:left="6975" w:hanging="360"/>
      </w:pPr>
    </w:lvl>
    <w:lvl w:ilvl="4" w:tplc="04090019" w:tentative="1">
      <w:start w:val="1"/>
      <w:numFmt w:val="lowerLetter"/>
      <w:lvlText w:val="%5."/>
      <w:lvlJc w:val="left"/>
      <w:pPr>
        <w:ind w:left="7695" w:hanging="360"/>
      </w:pPr>
    </w:lvl>
    <w:lvl w:ilvl="5" w:tplc="0409001B" w:tentative="1">
      <w:start w:val="1"/>
      <w:numFmt w:val="lowerRoman"/>
      <w:lvlText w:val="%6."/>
      <w:lvlJc w:val="right"/>
      <w:pPr>
        <w:ind w:left="8415" w:hanging="180"/>
      </w:pPr>
    </w:lvl>
    <w:lvl w:ilvl="6" w:tplc="0409000F" w:tentative="1">
      <w:start w:val="1"/>
      <w:numFmt w:val="decimal"/>
      <w:lvlText w:val="%7."/>
      <w:lvlJc w:val="left"/>
      <w:pPr>
        <w:ind w:left="9135" w:hanging="360"/>
      </w:pPr>
    </w:lvl>
    <w:lvl w:ilvl="7" w:tplc="04090019" w:tentative="1">
      <w:start w:val="1"/>
      <w:numFmt w:val="lowerLetter"/>
      <w:lvlText w:val="%8."/>
      <w:lvlJc w:val="left"/>
      <w:pPr>
        <w:ind w:left="9855" w:hanging="360"/>
      </w:pPr>
    </w:lvl>
    <w:lvl w:ilvl="8" w:tplc="0409001B" w:tentative="1">
      <w:start w:val="1"/>
      <w:numFmt w:val="lowerRoman"/>
      <w:lvlText w:val="%9."/>
      <w:lvlJc w:val="right"/>
      <w:pPr>
        <w:ind w:left="10575"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B284B"/>
    <w:rsid w:val="000B19BC"/>
    <w:rsid w:val="000D0B1B"/>
    <w:rsid w:val="000F57AE"/>
    <w:rsid w:val="0012447C"/>
    <w:rsid w:val="001315E3"/>
    <w:rsid w:val="001512E4"/>
    <w:rsid w:val="001B094A"/>
    <w:rsid w:val="001D21BB"/>
    <w:rsid w:val="001F7883"/>
    <w:rsid w:val="00200797"/>
    <w:rsid w:val="0023739E"/>
    <w:rsid w:val="00276233"/>
    <w:rsid w:val="002C63F2"/>
    <w:rsid w:val="002E273B"/>
    <w:rsid w:val="00366C0C"/>
    <w:rsid w:val="00396E56"/>
    <w:rsid w:val="00404832"/>
    <w:rsid w:val="004058FA"/>
    <w:rsid w:val="004443E7"/>
    <w:rsid w:val="00472410"/>
    <w:rsid w:val="00487FD7"/>
    <w:rsid w:val="004F6DD3"/>
    <w:rsid w:val="005040F9"/>
    <w:rsid w:val="00543980"/>
    <w:rsid w:val="0054746C"/>
    <w:rsid w:val="005510EC"/>
    <w:rsid w:val="0056528D"/>
    <w:rsid w:val="005B284B"/>
    <w:rsid w:val="005C5EE3"/>
    <w:rsid w:val="005C72F4"/>
    <w:rsid w:val="00604D38"/>
    <w:rsid w:val="00613612"/>
    <w:rsid w:val="00633930"/>
    <w:rsid w:val="0066567D"/>
    <w:rsid w:val="00730340"/>
    <w:rsid w:val="00772702"/>
    <w:rsid w:val="007E4AB1"/>
    <w:rsid w:val="0080497E"/>
    <w:rsid w:val="00873284"/>
    <w:rsid w:val="0088388B"/>
    <w:rsid w:val="0088501D"/>
    <w:rsid w:val="00890451"/>
    <w:rsid w:val="009613E8"/>
    <w:rsid w:val="009745B4"/>
    <w:rsid w:val="00A53B58"/>
    <w:rsid w:val="00A91D06"/>
    <w:rsid w:val="00AA557E"/>
    <w:rsid w:val="00AF75C3"/>
    <w:rsid w:val="00B13670"/>
    <w:rsid w:val="00BA37DE"/>
    <w:rsid w:val="00BA4B11"/>
    <w:rsid w:val="00BD1123"/>
    <w:rsid w:val="00BF3135"/>
    <w:rsid w:val="00C113DD"/>
    <w:rsid w:val="00C21E61"/>
    <w:rsid w:val="00CA0089"/>
    <w:rsid w:val="00CB1A5D"/>
    <w:rsid w:val="00CE1947"/>
    <w:rsid w:val="00CE42CB"/>
    <w:rsid w:val="00D33EC5"/>
    <w:rsid w:val="00D7627F"/>
    <w:rsid w:val="00D935C1"/>
    <w:rsid w:val="00E2425C"/>
    <w:rsid w:val="00E41466"/>
    <w:rsid w:val="00E43427"/>
    <w:rsid w:val="00EA51A6"/>
    <w:rsid w:val="00EF6E25"/>
    <w:rsid w:val="00F3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arc" idref="#_x0000_s1034"/>
        <o:r id="V:Rule52" type="connector" idref="#_x0000_s1095"/>
        <o:r id="V:Rule53" type="connector" idref="#_x0000_s1064"/>
        <o:r id="V:Rule54" type="connector" idref="#_x0000_s1081"/>
        <o:r id="V:Rule55" type="connector" idref="#_x0000_s1059"/>
        <o:r id="V:Rule56" type="connector" idref="#_x0000_s1066"/>
        <o:r id="V:Rule57" type="connector" idref="#_x0000_s1053"/>
        <o:r id="V:Rule58" type="connector" idref="#_x0000_s1085"/>
        <o:r id="V:Rule59" type="connector" idref="#_x0000_s1058"/>
        <o:r id="V:Rule60" type="connector" idref="#_x0000_s1094"/>
        <o:r id="V:Rule61" type="connector" idref="#_x0000_s1033"/>
        <o:r id="V:Rule62" type="connector" idref="#_x0000_s1054"/>
        <o:r id="V:Rule63" type="connector" idref="#_x0000_s1093"/>
        <o:r id="V:Rule64" type="connector" idref="#_x0000_s1076"/>
        <o:r id="V:Rule65" type="connector" idref="#_x0000_s1084"/>
        <o:r id="V:Rule66" type="connector" idref="#_x0000_s1078"/>
        <o:r id="V:Rule67" type="connector" idref="#_x0000_s1074"/>
        <o:r id="V:Rule68" type="connector" idref="#_x0000_s1035"/>
        <o:r id="V:Rule69" type="connector" idref="#_x0000_s1031"/>
        <o:r id="V:Rule70" type="connector" idref="#_x0000_s1082"/>
        <o:r id="V:Rule71" type="connector" idref="#_x0000_s1083"/>
        <o:r id="V:Rule72" type="connector" idref="#_x0000_s1027"/>
        <o:r id="V:Rule73" type="connector" idref="#_x0000_s1056"/>
        <o:r id="V:Rule74" type="connector" idref="#_x0000_s1067"/>
        <o:r id="V:Rule75" type="connector" idref="#_x0000_s1029"/>
        <o:r id="V:Rule76" type="connector" idref="#_x0000_s1098"/>
        <o:r id="V:Rule77" type="connector" idref="#_x0000_s1060"/>
        <o:r id="V:Rule78" type="connector" idref="#_x0000_s1087"/>
        <o:r id="V:Rule79" type="connector" idref="#_x0000_s1057"/>
        <o:r id="V:Rule80" type="connector" idref="#_x0000_s1070"/>
        <o:r id="V:Rule81" type="connector" idref="#_x0000_s1062"/>
        <o:r id="V:Rule82" type="connector" idref="#_x0000_s1030"/>
        <o:r id="V:Rule83" type="connector" idref="#_x0000_s1032"/>
        <o:r id="V:Rule84" type="connector" idref="#_x0000_s1091"/>
        <o:r id="V:Rule85" type="connector" idref="#_x0000_s1068"/>
        <o:r id="V:Rule86" type="connector" idref="#_x0000_s1026"/>
        <o:r id="V:Rule87" type="connector" idref="#_x0000_s1099"/>
        <o:r id="V:Rule88" type="connector" idref="#_x0000_s1072"/>
        <o:r id="V:Rule89" type="connector" idref="#_x0000_s1090"/>
        <o:r id="V:Rule90" type="connector" idref="#_x0000_s1036"/>
        <o:r id="V:Rule91" type="connector" idref="#_x0000_s1086"/>
        <o:r id="V:Rule92" type="connector" idref="#_x0000_s1063"/>
        <o:r id="V:Rule93" type="connector" idref="#_x0000_s1028"/>
        <o:r id="V:Rule94" type="connector" idref="#_x0000_s1071"/>
        <o:r id="V:Rule95" type="connector" idref="#_x0000_s1055"/>
        <o:r id="V:Rule96" type="connector" idref="#_x0000_s1080"/>
        <o:r id="V:Rule97" type="connector" idref="#_x0000_s1075"/>
        <o:r id="V:Rule98" type="connector" idref="#_x0000_s1092"/>
        <o:r id="V:Rule99" type="connector" idref="#_x0000_s1096"/>
        <o:r id="V:Rule100" type="connector" idref="#_x0000_s1073"/>
        <o:r id="V:Rule101" type="connector" idref="#_x0000_s1079"/>
        <o:r id="V:Rule102" type="connector" idref="#_x0000_s1103"/>
        <o:r id="V:Rule103" type="connector" idref="#_x0000_s1102"/>
        <o:r id="V:Rule104" type="connector" idref="#_x0000_s1115"/>
        <o:r id="V:Rule105" type="connector" idref="#_x0000_s1105"/>
        <o:r id="V:Rule106" type="connector" idref="#_x0000_s1110"/>
        <o:r id="V:Rule107" type="connector" idref="#_x0000_s1118"/>
        <o:r id="V:Rule108" type="connector" idref="#_x0000_s1106"/>
        <o:r id="V:Rule109" type="connector" idref="#_x0000_s1113"/>
        <o:r id="V:Rule110" type="connector" idref="#_x0000_s1109"/>
        <o:r id="V:Rule111" type="connector" idref="#_x0000_s1111"/>
        <o:r id="V:Rule112" type="connector" idref="#_x0000_s1117"/>
        <o:r id="V:Rule113" type="connector" idref="#_x0000_s1112"/>
        <o:r id="V:Rule114" type="connector" idref="#_x0000_s1116"/>
        <o:r id="V:Rule115" type="connector" idref="#_x0000_s11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38"/>
    <w:rPr>
      <w:color w:val="808080"/>
    </w:rPr>
  </w:style>
  <w:style w:type="paragraph" w:styleId="BalloonText">
    <w:name w:val="Balloon Text"/>
    <w:basedOn w:val="Normal"/>
    <w:link w:val="BalloonTextChar"/>
    <w:uiPriority w:val="99"/>
    <w:semiHidden/>
    <w:unhideWhenUsed/>
    <w:rsid w:val="0060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38"/>
    <w:rPr>
      <w:rFonts w:ascii="Tahoma" w:hAnsi="Tahoma" w:cs="Tahoma"/>
      <w:sz w:val="16"/>
      <w:szCs w:val="16"/>
    </w:rPr>
  </w:style>
  <w:style w:type="paragraph" w:styleId="ListParagraph">
    <w:name w:val="List Paragraph"/>
    <w:basedOn w:val="Normal"/>
    <w:uiPriority w:val="34"/>
    <w:qFormat/>
    <w:rsid w:val="00604D38"/>
    <w:pPr>
      <w:ind w:left="720"/>
      <w:contextualSpacing/>
    </w:pPr>
  </w:style>
  <w:style w:type="table" w:styleId="TableGrid">
    <w:name w:val="Table Grid"/>
    <w:basedOn w:val="TableNormal"/>
    <w:uiPriority w:val="59"/>
    <w:rsid w:val="0073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AA68-5804-42A0-AE5B-00FAD030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examdept</cp:lastModifiedBy>
  <cp:revision>26</cp:revision>
  <cp:lastPrinted>2014-12-04T07:21:00Z</cp:lastPrinted>
  <dcterms:created xsi:type="dcterms:W3CDTF">2014-11-01T18:18:00Z</dcterms:created>
  <dcterms:modified xsi:type="dcterms:W3CDTF">2016-01-31T07:18:00Z</dcterms:modified>
</cp:coreProperties>
</file>