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0" w:rsidRDefault="00CA4380">
      <w:pPr>
        <w:spacing w:line="0" w:lineRule="atLeast"/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bookmarkStart w:id="0" w:name="page1"/>
      <w:bookmarkEnd w:id="0"/>
      <w:r>
        <w:rPr>
          <w:rFonts w:ascii="Comic Sans MS" w:eastAsia="Comic Sans MS" w:hAnsi="Comic Sans MS"/>
          <w:b/>
          <w:color w:val="C0504D"/>
          <w:sz w:val="28"/>
          <w:u w:val="single"/>
        </w:rPr>
        <w:t>DAV PUBLIC SCHOOL</w:t>
      </w:r>
      <w:proofErr w:type="gramStart"/>
      <w:r>
        <w:rPr>
          <w:rFonts w:ascii="Comic Sans MS" w:eastAsia="Comic Sans MS" w:hAnsi="Comic Sans MS"/>
          <w:b/>
          <w:color w:val="C0504D"/>
          <w:sz w:val="28"/>
          <w:u w:val="single"/>
        </w:rPr>
        <w:t>,EAST</w:t>
      </w:r>
      <w:proofErr w:type="gramEnd"/>
      <w:r>
        <w:rPr>
          <w:rFonts w:ascii="Comic Sans MS" w:eastAsia="Comic Sans MS" w:hAnsi="Comic Sans MS"/>
          <w:b/>
          <w:color w:val="C0504D"/>
          <w:sz w:val="28"/>
          <w:u w:val="single"/>
        </w:rPr>
        <w:t xml:space="preserve"> OF LONI ROAD,DELHI.</w:t>
      </w:r>
    </w:p>
    <w:p w:rsidR="00CA4380" w:rsidRDefault="00CA4380" w:rsidP="00DD1993">
      <w:pPr>
        <w:tabs>
          <w:tab w:val="left" w:pos="7830"/>
        </w:tabs>
        <w:spacing w:line="0" w:lineRule="atLeast"/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</w:p>
    <w:p w:rsidR="00FD3052" w:rsidRDefault="00FD3052">
      <w:pPr>
        <w:spacing w:line="0" w:lineRule="atLeast"/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r>
        <w:rPr>
          <w:rFonts w:ascii="Comic Sans MS" w:eastAsia="Comic Sans MS" w:hAnsi="Comic Sans MS"/>
          <w:b/>
          <w:color w:val="C0504D"/>
          <w:sz w:val="28"/>
          <w:u w:val="single"/>
        </w:rPr>
        <w:t xml:space="preserve">Syllabus for First Unit </w:t>
      </w:r>
      <w:proofErr w:type="gramStart"/>
      <w:r>
        <w:rPr>
          <w:rFonts w:ascii="Comic Sans MS" w:eastAsia="Comic Sans MS" w:hAnsi="Comic Sans MS"/>
          <w:b/>
          <w:color w:val="C0504D"/>
          <w:sz w:val="28"/>
          <w:u w:val="single"/>
        </w:rPr>
        <w:t>Test</w:t>
      </w:r>
      <w:r w:rsidR="00CA4380">
        <w:rPr>
          <w:rFonts w:ascii="Comic Sans MS" w:eastAsia="Comic Sans MS" w:hAnsi="Comic Sans MS"/>
          <w:b/>
          <w:color w:val="C0504D"/>
          <w:sz w:val="28"/>
          <w:u w:val="single"/>
        </w:rPr>
        <w:t>(</w:t>
      </w:r>
      <w:proofErr w:type="gramEnd"/>
      <w:r w:rsidR="00CA4380">
        <w:rPr>
          <w:rFonts w:ascii="Comic Sans MS" w:eastAsia="Comic Sans MS" w:hAnsi="Comic Sans MS"/>
          <w:b/>
          <w:color w:val="C0504D"/>
          <w:sz w:val="28"/>
          <w:u w:val="single"/>
        </w:rPr>
        <w:t>2020-2021)</w:t>
      </w:r>
    </w:p>
    <w:p w:rsidR="00FD3052" w:rsidRDefault="00FD30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3052" w:rsidRPr="00CA4380" w:rsidRDefault="00CA4380">
      <w:pPr>
        <w:spacing w:line="0" w:lineRule="atLeast"/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proofErr w:type="spellStart"/>
      <w:r>
        <w:rPr>
          <w:rFonts w:ascii="Comic Sans MS" w:eastAsia="Comic Sans MS" w:hAnsi="Comic Sans MS"/>
          <w:b/>
          <w:color w:val="C0504D"/>
          <w:sz w:val="28"/>
          <w:u w:val="single"/>
        </w:rPr>
        <w:t>Class</w:t>
      </w:r>
      <w:proofErr w:type="gramStart"/>
      <w:r>
        <w:rPr>
          <w:rFonts w:ascii="Comic Sans MS" w:eastAsia="Comic Sans MS" w:hAnsi="Comic Sans MS"/>
          <w:b/>
          <w:color w:val="C0504D"/>
          <w:sz w:val="28"/>
          <w:u w:val="single"/>
        </w:rPr>
        <w:t>:</w:t>
      </w:r>
      <w:r w:rsidR="00C80B97">
        <w:rPr>
          <w:rFonts w:ascii="Comic Sans MS" w:eastAsia="Comic Sans MS" w:hAnsi="Comic Sans MS"/>
          <w:b/>
          <w:color w:val="C0504D"/>
          <w:sz w:val="28"/>
          <w:u w:val="single"/>
        </w:rPr>
        <w:t>XII</w:t>
      </w:r>
      <w:proofErr w:type="spellEnd"/>
      <w:proofErr w:type="gramEnd"/>
      <w:r w:rsidR="00C80B97">
        <w:rPr>
          <w:rFonts w:ascii="Comic Sans MS" w:eastAsia="Comic Sans MS" w:hAnsi="Comic Sans MS"/>
          <w:b/>
          <w:color w:val="C0504D"/>
          <w:sz w:val="28"/>
          <w:u w:val="single"/>
        </w:rPr>
        <w:t>-A</w:t>
      </w:r>
    </w:p>
    <w:p w:rsidR="00FD3052" w:rsidRDefault="00FD3052">
      <w:pPr>
        <w:spacing w:line="187" w:lineRule="exact"/>
        <w:rPr>
          <w:rFonts w:ascii="Times New Roman" w:eastAsia="Times New Roman" w:hAnsi="Times New Roman"/>
          <w:sz w:val="24"/>
        </w:rPr>
      </w:pPr>
    </w:p>
    <w:tbl>
      <w:tblPr>
        <w:tblW w:w="107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05"/>
        <w:gridCol w:w="2664"/>
        <w:gridCol w:w="1451"/>
        <w:gridCol w:w="2895"/>
      </w:tblGrid>
      <w:tr w:rsidR="00FD3052" w:rsidTr="004332A8">
        <w:trPr>
          <w:trHeight w:val="688"/>
          <w:jc w:val="center"/>
        </w:trPr>
        <w:tc>
          <w:tcPr>
            <w:tcW w:w="3705" w:type="dxa"/>
            <w:tcBorders>
              <w:top w:val="single" w:sz="8" w:space="0" w:color="92D050"/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Default="00FD3052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  <w:t>Subjects</w:t>
            </w:r>
          </w:p>
        </w:tc>
        <w:tc>
          <w:tcPr>
            <w:tcW w:w="7010" w:type="dxa"/>
            <w:gridSpan w:val="3"/>
            <w:tcBorders>
              <w:top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Default="00FD3052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sz w:val="28"/>
              </w:rPr>
              <w:t>Syllabus</w:t>
            </w:r>
          </w:p>
        </w:tc>
      </w:tr>
      <w:tr w:rsidR="00FD3052" w:rsidTr="004332A8">
        <w:trPr>
          <w:trHeight w:val="347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Default="00FD30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10" w:type="dxa"/>
            <w:gridSpan w:val="3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Default="00FD30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D3052" w:rsidRPr="004332A8" w:rsidTr="004332A8">
        <w:trPr>
          <w:trHeight w:val="526"/>
          <w:jc w:val="center"/>
        </w:trPr>
        <w:tc>
          <w:tcPr>
            <w:tcW w:w="3705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8E450F">
            <w:pPr>
              <w:spacing w:line="328" w:lineRule="exact"/>
              <w:jc w:val="center"/>
              <w:rPr>
                <w:rFonts w:ascii="Times New Roman" w:eastAsia="Comic Sans MS" w:hAnsi="Times New Roman" w:cs="Times New Roman"/>
                <w:b/>
                <w:color w:val="C0504D"/>
                <w:w w:val="98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b/>
                <w:color w:val="C0504D"/>
                <w:w w:val="98"/>
                <w:sz w:val="28"/>
                <w:szCs w:val="28"/>
              </w:rPr>
              <w:t>Accountancy</w:t>
            </w:r>
          </w:p>
        </w:tc>
        <w:tc>
          <w:tcPr>
            <w:tcW w:w="7010" w:type="dxa"/>
            <w:gridSpan w:val="3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3977F7" w:rsidP="004332A8">
            <w:pPr>
              <w:spacing w:line="328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C</w:t>
            </w:r>
            <w:r w:rsidR="007B691F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hapter 1 </w:t>
            </w: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</w:t>
            </w:r>
            <w:r w:rsidR="004332A8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  <w:r w:rsidR="007B691F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Fundamentals of Partnership</w:t>
            </w:r>
          </w:p>
        </w:tc>
      </w:tr>
      <w:tr w:rsidR="00FD3052" w:rsidRPr="004332A8" w:rsidTr="004332A8">
        <w:trPr>
          <w:trHeight w:val="581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3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 w:rsidP="004332A8">
            <w:pPr>
              <w:spacing w:line="0" w:lineRule="atLeast"/>
              <w:rPr>
                <w:rFonts w:ascii="Times New Roman" w:eastAsia="Comic Sans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052" w:rsidRPr="004332A8" w:rsidTr="004332A8">
        <w:trPr>
          <w:trHeight w:val="624"/>
          <w:jc w:val="center"/>
        </w:trPr>
        <w:tc>
          <w:tcPr>
            <w:tcW w:w="3705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8E450F">
            <w:pPr>
              <w:spacing w:line="331" w:lineRule="exact"/>
              <w:jc w:val="center"/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  <w:t>Business Studies</w:t>
            </w:r>
          </w:p>
        </w:tc>
        <w:tc>
          <w:tcPr>
            <w:tcW w:w="7010" w:type="dxa"/>
            <w:gridSpan w:val="3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7B691F" w:rsidRPr="004332A8" w:rsidRDefault="004332A8" w:rsidP="004332A8">
            <w:pPr>
              <w:spacing w:line="389" w:lineRule="exact"/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 xml:space="preserve">    </w:t>
            </w:r>
            <w:r w:rsidR="007B691F"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>Ch</w:t>
            </w:r>
            <w:r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>apter</w:t>
            </w:r>
            <w:r w:rsidR="007B691F"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 xml:space="preserve"> 1  Nature and purpose of management </w:t>
            </w:r>
          </w:p>
          <w:p w:rsidR="00FD3052" w:rsidRPr="004332A8" w:rsidRDefault="004332A8" w:rsidP="004332A8">
            <w:pPr>
              <w:spacing w:line="389" w:lineRule="exact"/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 xml:space="preserve">    </w:t>
            </w:r>
            <w:r w:rsidR="007B691F"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>Ch</w:t>
            </w:r>
            <w:r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>apter</w:t>
            </w:r>
            <w:r w:rsidR="007B691F" w:rsidRPr="004332A8">
              <w:rPr>
                <w:rFonts w:ascii="Times New Roman" w:eastAsia="Comic Sans MS" w:hAnsi="Times New Roman" w:cs="Times New Roman"/>
                <w:w w:val="90"/>
                <w:sz w:val="28"/>
                <w:szCs w:val="28"/>
              </w:rPr>
              <w:t xml:space="preserve"> 2  Principles of management</w:t>
            </w:r>
          </w:p>
        </w:tc>
      </w:tr>
      <w:tr w:rsidR="00FD3052" w:rsidRPr="004332A8" w:rsidTr="004332A8">
        <w:trPr>
          <w:trHeight w:val="226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3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 w:rsidP="004332A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052" w:rsidRPr="004332A8" w:rsidTr="004332A8">
        <w:trPr>
          <w:trHeight w:val="533"/>
          <w:jc w:val="center"/>
        </w:trPr>
        <w:tc>
          <w:tcPr>
            <w:tcW w:w="3705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8E450F">
            <w:pPr>
              <w:spacing w:line="332" w:lineRule="exact"/>
              <w:jc w:val="center"/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  <w:t>Economics</w:t>
            </w:r>
          </w:p>
        </w:tc>
        <w:tc>
          <w:tcPr>
            <w:tcW w:w="7010" w:type="dxa"/>
            <w:gridSpan w:val="3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4332A8" w:rsidRPr="004332A8" w:rsidRDefault="004332A8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</w:t>
            </w:r>
            <w:r w:rsidR="00C80B97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Chapter </w:t>
            </w:r>
            <w:proofErr w:type="gramStart"/>
            <w:r w:rsidR="00C80B97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1 :</w:t>
            </w:r>
            <w:proofErr w:type="gramEnd"/>
            <w:r w:rsidR="00C80B97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Indian economy on the eve of </w:t>
            </w: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independence</w:t>
            </w: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.</w:t>
            </w:r>
          </w:p>
          <w:p w:rsidR="00C80B97" w:rsidRPr="004332A8" w:rsidRDefault="004332A8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D3052" w:rsidRPr="004332A8" w:rsidRDefault="00C80B97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</w:t>
            </w:r>
            <w:r w:rsidR="004332A8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</w:t>
            </w: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Chapter 3: Economic reforms since 1991.</w:t>
            </w:r>
          </w:p>
        </w:tc>
      </w:tr>
      <w:tr w:rsidR="00FD3052" w:rsidRPr="004332A8" w:rsidTr="004332A8">
        <w:trPr>
          <w:trHeight w:val="424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3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 w:rsidP="004332A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052" w:rsidRPr="004332A8" w:rsidTr="004332A8">
        <w:trPr>
          <w:trHeight w:val="530"/>
          <w:jc w:val="center"/>
        </w:trPr>
        <w:tc>
          <w:tcPr>
            <w:tcW w:w="3705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</w:tcPr>
          <w:p w:rsidR="00FD3052" w:rsidRPr="004332A8" w:rsidRDefault="004332A8" w:rsidP="004332A8">
            <w:pPr>
              <w:spacing w:line="332" w:lineRule="exact"/>
              <w:jc w:val="center"/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  <w:t>E</w:t>
            </w:r>
            <w:r w:rsidR="008E450F" w:rsidRPr="004332A8">
              <w:rPr>
                <w:rFonts w:ascii="Times New Roman" w:eastAsia="Comic Sans MS" w:hAnsi="Times New Roman" w:cs="Times New Roman"/>
                <w:b/>
                <w:color w:val="C0504D"/>
                <w:w w:val="99"/>
                <w:sz w:val="28"/>
                <w:szCs w:val="28"/>
              </w:rPr>
              <w:t>nglish</w:t>
            </w:r>
          </w:p>
        </w:tc>
        <w:tc>
          <w:tcPr>
            <w:tcW w:w="7010" w:type="dxa"/>
            <w:gridSpan w:val="3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7A30EF" w:rsidP="004332A8">
            <w:pPr>
              <w:pStyle w:val="ListParagraph"/>
              <w:numPr>
                <w:ilvl w:val="0"/>
                <w:numId w:val="1"/>
              </w:num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Literature </w:t>
            </w:r>
          </w:p>
          <w:p w:rsidR="007A30EF" w:rsidRPr="004332A8" w:rsidRDefault="003977F7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  </w:t>
            </w:r>
            <w:r w:rsid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</w:t>
            </w:r>
            <w:r w:rsidR="007A30EF" w:rsidRPr="004332A8">
              <w:rPr>
                <w:rFonts w:ascii="Times New Roman" w:eastAsia="Comic Sans MS" w:hAnsi="Times New Roman" w:cs="Times New Roman"/>
                <w:sz w:val="28"/>
                <w:szCs w:val="28"/>
                <w:u w:val="single"/>
              </w:rPr>
              <w:t>Flamingo</w:t>
            </w:r>
          </w:p>
          <w:p w:rsidR="007A30EF" w:rsidRPr="004332A8" w:rsidRDefault="007A30EF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           Chapter1       (The last Lesson)</w:t>
            </w:r>
          </w:p>
          <w:p w:rsidR="007A30EF" w:rsidRPr="004332A8" w:rsidRDefault="007A30EF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             Poem        (My Mother at Sixty six)</w:t>
            </w:r>
          </w:p>
          <w:p w:rsidR="00184977" w:rsidRPr="004332A8" w:rsidRDefault="00184977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  <w:u w:val="single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</w:t>
            </w:r>
            <w:r w:rsidR="004332A8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  <w:r w:rsid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  <w:r w:rsidR="004332A8" w:rsidRPr="004332A8">
              <w:rPr>
                <w:rFonts w:ascii="Times New Roman" w:eastAsia="Comic Sans MS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  <w:u w:val="single"/>
              </w:rPr>
              <w:t>Vistas</w:t>
            </w:r>
          </w:p>
          <w:p w:rsidR="00184977" w:rsidRPr="004332A8" w:rsidRDefault="00184977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           Chapter 1     (The Third level)</w:t>
            </w:r>
            <w:r w:rsidR="004332A8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.</w:t>
            </w:r>
          </w:p>
          <w:p w:rsidR="004332A8" w:rsidRPr="004332A8" w:rsidRDefault="004332A8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</w:p>
          <w:p w:rsidR="004332A8" w:rsidRPr="004332A8" w:rsidRDefault="004332A8" w:rsidP="004332A8">
            <w:pPr>
              <w:pStyle w:val="ListParagraph"/>
              <w:numPr>
                <w:ilvl w:val="0"/>
                <w:numId w:val="1"/>
              </w:num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Writing skills</w:t>
            </w:r>
          </w:p>
          <w:p w:rsidR="004332A8" w:rsidRPr="004332A8" w:rsidRDefault="004332A8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</w:t>
            </w: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Letter to editor.</w:t>
            </w:r>
          </w:p>
          <w:p w:rsidR="004332A8" w:rsidRPr="004332A8" w:rsidRDefault="004332A8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</w:p>
          <w:p w:rsidR="004332A8" w:rsidRPr="004332A8" w:rsidRDefault="004332A8" w:rsidP="004332A8">
            <w:pPr>
              <w:pStyle w:val="ListParagraph"/>
              <w:numPr>
                <w:ilvl w:val="0"/>
                <w:numId w:val="1"/>
              </w:num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Reading skills</w:t>
            </w:r>
          </w:p>
          <w:p w:rsidR="007A30EF" w:rsidRPr="004332A8" w:rsidRDefault="004332A8" w:rsidP="004332A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</w:t>
            </w: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Comprehension passage.</w:t>
            </w:r>
          </w:p>
        </w:tc>
      </w:tr>
      <w:tr w:rsidR="00FD3052" w:rsidRPr="004332A8" w:rsidTr="004332A8">
        <w:trPr>
          <w:trHeight w:val="109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3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052" w:rsidRPr="004332A8" w:rsidTr="004332A8">
        <w:trPr>
          <w:trHeight w:val="533"/>
          <w:jc w:val="center"/>
        </w:trPr>
        <w:tc>
          <w:tcPr>
            <w:tcW w:w="3705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8E450F">
            <w:pPr>
              <w:spacing w:line="332" w:lineRule="exact"/>
              <w:jc w:val="center"/>
              <w:rPr>
                <w:rFonts w:ascii="Times New Roman" w:eastAsia="Comic Sans MS" w:hAnsi="Times New Roman" w:cs="Times New Roman"/>
                <w:b/>
                <w:color w:val="C0504D"/>
                <w:w w:val="98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b/>
                <w:color w:val="C0504D"/>
                <w:w w:val="98"/>
                <w:sz w:val="28"/>
                <w:szCs w:val="28"/>
              </w:rPr>
              <w:t>Information Practices</w:t>
            </w:r>
          </w:p>
        </w:tc>
        <w:tc>
          <w:tcPr>
            <w:tcW w:w="7010" w:type="dxa"/>
            <w:gridSpan w:val="3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20307F" w:rsidRPr="004332A8" w:rsidRDefault="00490468" w:rsidP="00490468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</w:t>
            </w:r>
            <w:r w:rsidR="0020307F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Unit 3: Introduction to Computer Networks</w:t>
            </w:r>
          </w:p>
          <w:p w:rsidR="00FD3052" w:rsidRPr="004332A8" w:rsidRDefault="00490468" w:rsidP="00C80B97">
            <w:pPr>
              <w:spacing w:line="332" w:lineRule="exact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</w:t>
            </w:r>
            <w:r w:rsidR="0020307F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Unit 4: Societal Impacts</w:t>
            </w:r>
          </w:p>
        </w:tc>
      </w:tr>
      <w:tr w:rsidR="00FD3052" w:rsidRPr="004332A8" w:rsidTr="004332A8">
        <w:trPr>
          <w:trHeight w:val="462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tcBorders>
              <w:bottom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052" w:rsidRPr="004332A8" w:rsidTr="004332A8">
        <w:trPr>
          <w:trHeight w:val="624"/>
          <w:jc w:val="center"/>
        </w:trPr>
        <w:tc>
          <w:tcPr>
            <w:tcW w:w="3705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8E450F">
            <w:pPr>
              <w:spacing w:line="331" w:lineRule="exact"/>
              <w:jc w:val="center"/>
              <w:rPr>
                <w:rFonts w:ascii="Times New Roman" w:eastAsia="Comic Sans MS" w:hAnsi="Times New Roman" w:cs="Times New Roman"/>
                <w:b/>
                <w:color w:val="C0504D"/>
                <w:sz w:val="28"/>
                <w:szCs w:val="28"/>
              </w:rPr>
            </w:pPr>
            <w:proofErr w:type="spellStart"/>
            <w:r w:rsidRPr="004332A8">
              <w:rPr>
                <w:rFonts w:ascii="Times New Roman" w:eastAsia="Comic Sans MS" w:hAnsi="Times New Roman" w:cs="Times New Roman"/>
                <w:b/>
                <w:color w:val="C0504D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4115" w:type="dxa"/>
            <w:gridSpan w:val="2"/>
            <w:shd w:val="clear" w:color="auto" w:fill="auto"/>
            <w:vAlign w:val="bottom"/>
          </w:tcPr>
          <w:p w:rsidR="00DD1993" w:rsidRPr="004332A8" w:rsidRDefault="00DD1993" w:rsidP="00C80B97">
            <w:pPr>
              <w:spacing w:line="332" w:lineRule="exact"/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Chapter 3 Matrices</w:t>
            </w:r>
          </w:p>
          <w:p w:rsidR="00FD3052" w:rsidRPr="004332A8" w:rsidRDefault="00C80B97" w:rsidP="00C80B97">
            <w:pPr>
              <w:spacing w:line="332" w:lineRule="exact"/>
              <w:jc w:val="center"/>
              <w:rPr>
                <w:rFonts w:ascii="Times New Roman" w:eastAsia="Mangal" w:hAnsi="Times New Roman" w:cs="Times New Roman"/>
                <w:w w:val="94"/>
                <w:sz w:val="28"/>
                <w:szCs w:val="28"/>
              </w:rPr>
            </w:pPr>
            <w:r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      </w:t>
            </w:r>
            <w:r w:rsidR="00DD1993" w:rsidRPr="004332A8">
              <w:rPr>
                <w:rFonts w:ascii="Times New Roman" w:eastAsia="Comic Sans MS" w:hAnsi="Times New Roman" w:cs="Times New Roman"/>
                <w:sz w:val="28"/>
                <w:szCs w:val="28"/>
              </w:rPr>
              <w:t>Chapter 4 Determinants</w:t>
            </w:r>
          </w:p>
        </w:tc>
        <w:tc>
          <w:tcPr>
            <w:tcW w:w="2895" w:type="dxa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389" w:lineRule="exact"/>
              <w:rPr>
                <w:rFonts w:ascii="Times New Roman" w:eastAsia="Mangal" w:hAnsi="Times New Roman" w:cs="Times New Roman"/>
                <w:sz w:val="28"/>
                <w:szCs w:val="28"/>
              </w:rPr>
            </w:pPr>
          </w:p>
        </w:tc>
      </w:tr>
      <w:tr w:rsidR="00FD3052" w:rsidRPr="004332A8" w:rsidTr="004332A8">
        <w:trPr>
          <w:trHeight w:val="226"/>
          <w:jc w:val="center"/>
        </w:trPr>
        <w:tc>
          <w:tcPr>
            <w:tcW w:w="3705" w:type="dxa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118" w:lineRule="exact"/>
              <w:ind w:right="824"/>
              <w:jc w:val="right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Mangal" w:hAnsi="Mangal" w:cs="Times New Roman"/>
                <w:sz w:val="28"/>
                <w:szCs w:val="28"/>
              </w:rPr>
              <w:t>ु</w:t>
            </w:r>
          </w:p>
        </w:tc>
        <w:tc>
          <w:tcPr>
            <w:tcW w:w="1451" w:type="dxa"/>
            <w:tcBorders>
              <w:bottom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FD3052" w:rsidRPr="004332A8" w:rsidRDefault="00FD3052">
            <w:pPr>
              <w:spacing w:line="118" w:lineRule="exact"/>
              <w:ind w:left="720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 w:rsidRPr="004332A8">
              <w:rPr>
                <w:rFonts w:ascii="Times New Roman" w:eastAsia="Mangal" w:hAnsi="Mangal" w:cs="Times New Roman"/>
                <w:sz w:val="28"/>
                <w:szCs w:val="28"/>
              </w:rPr>
              <w:t>ृ</w:t>
            </w:r>
          </w:p>
        </w:tc>
      </w:tr>
    </w:tbl>
    <w:p w:rsidR="00FD3052" w:rsidRDefault="00C80B97">
      <w:pPr>
        <w:spacing w:line="1" w:lineRule="exact"/>
        <w:rPr>
          <w:rFonts w:ascii="Times New Roman" w:eastAsia="Times New Roman" w:hAnsi="Times New Roman"/>
          <w:sz w:val="24"/>
        </w:rPr>
      </w:pPr>
      <w:r w:rsidRPr="004332A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332A8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7A30EF">
        <w:rPr>
          <w:noProof/>
          <w:lang w:bidi="ar-SA"/>
        </w:rPr>
        <w:drawing>
          <wp:inline distT="0" distB="0" distL="0" distR="0">
            <wp:extent cx="4229100" cy="323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052" w:rsidSect="004332A8">
      <w:pgSz w:w="12240" w:h="15840"/>
      <w:pgMar w:top="1433" w:right="1140" w:bottom="1080" w:left="13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3FE"/>
    <w:multiLevelType w:val="hybridMultilevel"/>
    <w:tmpl w:val="06680BF4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380"/>
    <w:rsid w:val="00184977"/>
    <w:rsid w:val="0020307F"/>
    <w:rsid w:val="003977F7"/>
    <w:rsid w:val="004332A8"/>
    <w:rsid w:val="00490468"/>
    <w:rsid w:val="00760FE7"/>
    <w:rsid w:val="007A30EF"/>
    <w:rsid w:val="007B691F"/>
    <w:rsid w:val="008E450F"/>
    <w:rsid w:val="00B06741"/>
    <w:rsid w:val="00C80B97"/>
    <w:rsid w:val="00CA4380"/>
    <w:rsid w:val="00DD1993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7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7F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4332A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Samarth Arora</dc:creator>
  <cp:lastModifiedBy>user</cp:lastModifiedBy>
  <cp:revision>3</cp:revision>
  <dcterms:created xsi:type="dcterms:W3CDTF">2020-04-28T08:00:00Z</dcterms:created>
  <dcterms:modified xsi:type="dcterms:W3CDTF">2020-04-28T08:00:00Z</dcterms:modified>
</cp:coreProperties>
</file>